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0A7DE2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01.03.04    MIGUPREN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jc w:val="right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01.03.04.1    MIGUPREN </w:t>
      </w:r>
      <w:r w:rsidR="00D07293">
        <w:rPr>
          <w:b/>
          <w:sz w:val="22"/>
        </w:rPr>
        <w:t>RedLINE</w:t>
      </w:r>
      <w:r>
        <w:rPr>
          <w:b/>
          <w:sz w:val="22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01.03.04.1.1    </w:t>
      </w:r>
      <w:r w:rsidR="002819D2" w:rsidRPr="002819D2">
        <w:rPr>
          <w:b/>
          <w:sz w:val="20"/>
        </w:rPr>
        <w:t>Migu</w:t>
      </w:r>
      <w:r w:rsidR="002819D2">
        <w:rPr>
          <w:b/>
          <w:sz w:val="20"/>
        </w:rPr>
        <w:t xml:space="preserve">pren Dehnfugenband </w:t>
      </w:r>
      <w:r w:rsidR="00125B16">
        <w:rPr>
          <w:b/>
          <w:sz w:val="20"/>
        </w:rPr>
        <w:t>Red</w:t>
      </w:r>
      <w:r w:rsidR="002819D2">
        <w:rPr>
          <w:b/>
          <w:sz w:val="20"/>
        </w:rPr>
        <w:t xml:space="preserve">LINE </w:t>
      </w:r>
      <w:r w:rsidR="0077149A">
        <w:rPr>
          <w:b/>
          <w:sz w:val="20"/>
        </w:rPr>
        <w:t>2</w:t>
      </w:r>
      <w:r w:rsidR="002819D2">
        <w:rPr>
          <w:b/>
          <w:sz w:val="20"/>
        </w:rPr>
        <w:t>0</w:t>
      </w:r>
      <w:r>
        <w:rPr>
          <w:b/>
          <w:sz w:val="20"/>
        </w:rPr>
        <w:t xml:space="preserve"> 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Migupren Dehnfugenband </w:t>
      </w:r>
    </w:p>
    <w:p w:rsidR="00BA7903" w:rsidRDefault="00125B16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b/>
          <w:sz w:val="20"/>
        </w:rPr>
        <w:t>Red</w:t>
      </w:r>
      <w:r w:rsidR="002819D2" w:rsidRPr="002819D2">
        <w:rPr>
          <w:b/>
          <w:sz w:val="20"/>
        </w:rPr>
        <w:t xml:space="preserve">LINE </w:t>
      </w:r>
      <w:r w:rsidR="0077149A">
        <w:rPr>
          <w:b/>
          <w:sz w:val="20"/>
        </w:rPr>
        <w:t>2</w:t>
      </w:r>
      <w:r w:rsidR="002819D2" w:rsidRPr="002819D2">
        <w:rPr>
          <w:b/>
          <w:sz w:val="20"/>
        </w:rPr>
        <w:t>0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mit dreidimensionaler Bewegungsmöglichkeit. </w:t>
      </w:r>
    </w:p>
    <w:p w:rsidR="00125B16" w:rsidRPr="00125B16" w:rsidRDefault="00BA7903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Wasser- und wasserdampfdichtes Fugenbandsystem bestehend aus eine</w:t>
      </w:r>
      <w:r w:rsidR="00125B16">
        <w:rPr>
          <w:sz w:val="20"/>
        </w:rPr>
        <w:t>m</w:t>
      </w:r>
      <w:r>
        <w:rPr>
          <w:sz w:val="20"/>
        </w:rPr>
        <w:t xml:space="preserve"> </w:t>
      </w:r>
      <w:r w:rsidR="00125B16" w:rsidRPr="00125B16">
        <w:rPr>
          <w:sz w:val="20"/>
        </w:rPr>
        <w:t>EPDM</w:t>
      </w:r>
      <w:r w:rsidR="00125B16">
        <w:rPr>
          <w:sz w:val="20"/>
        </w:rPr>
        <w:t>-</w:t>
      </w:r>
      <w:r w:rsidR="00125B16" w:rsidRPr="00125B16">
        <w:rPr>
          <w:sz w:val="20"/>
        </w:rPr>
        <w:t>Elastomer (Ethylen-</w:t>
      </w:r>
    </w:p>
    <w:p w:rsidR="00BA7903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proofErr w:type="spellStart"/>
      <w:r w:rsidRPr="00125B16">
        <w:rPr>
          <w:sz w:val="20"/>
        </w:rPr>
        <w:t>Propylen</w:t>
      </w:r>
      <w:proofErr w:type="spellEnd"/>
      <w:r w:rsidRPr="00125B16">
        <w:rPr>
          <w:sz w:val="20"/>
        </w:rPr>
        <w:t>-Dien-Kautschuk mit gesättigter</w:t>
      </w:r>
      <w:r>
        <w:rPr>
          <w:sz w:val="20"/>
        </w:rPr>
        <w:t xml:space="preserve"> </w:t>
      </w:r>
      <w:r w:rsidRPr="00125B16">
        <w:rPr>
          <w:sz w:val="20"/>
        </w:rPr>
        <w:t>Polymethylenhauptkette)</w:t>
      </w:r>
      <w:r w:rsidR="00BA7903">
        <w:rPr>
          <w:sz w:val="20"/>
        </w:rPr>
        <w:t xml:space="preserve"> mit einer elastischen Mittelzone und zwei seitlichen Klebeflanschen </w:t>
      </w:r>
      <w:r>
        <w:rPr>
          <w:sz w:val="20"/>
        </w:rPr>
        <w:t>f</w:t>
      </w:r>
      <w:r w:rsidRPr="00125B16">
        <w:rPr>
          <w:sz w:val="20"/>
        </w:rPr>
        <w:t>ür die Eindichtung mit Heißbitumen, in Streichabdichtungen und Abdichtungen aus Flüssigkunststoff.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</w:t>
      </w:r>
      <w:r w:rsidR="002819D2">
        <w:rPr>
          <w:sz w:val="20"/>
        </w:rPr>
        <w:tab/>
      </w:r>
      <w:r>
        <w:rPr>
          <w:sz w:val="20"/>
        </w:rPr>
        <w:t xml:space="preserve">max. </w:t>
      </w:r>
      <w:r w:rsidR="00125B16">
        <w:rPr>
          <w:sz w:val="20"/>
        </w:rPr>
        <w:t>35</w:t>
      </w:r>
      <w:r>
        <w:rPr>
          <w:sz w:val="20"/>
        </w:rPr>
        <w:t xml:space="preserve"> mm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Bandbreite:</w:t>
      </w:r>
      <w:r w:rsidR="002819D2">
        <w:rPr>
          <w:sz w:val="20"/>
        </w:rPr>
        <w:tab/>
      </w:r>
      <w:r w:rsidR="00125B16">
        <w:rPr>
          <w:sz w:val="20"/>
        </w:rPr>
        <w:t>27</w:t>
      </w:r>
      <w:r>
        <w:rPr>
          <w:sz w:val="20"/>
        </w:rPr>
        <w:t>0 mm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Bewegungsaufnahmen:</w:t>
      </w:r>
    </w:p>
    <w:p w:rsidR="00BA7903" w:rsidRPr="0077149A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77149A">
        <w:rPr>
          <w:sz w:val="20"/>
          <w:lang w:val="en-US"/>
        </w:rPr>
        <w:t>Horizontal (x):</w:t>
      </w:r>
      <w:r w:rsidRPr="0077149A">
        <w:rPr>
          <w:sz w:val="20"/>
          <w:lang w:val="en-US"/>
        </w:rPr>
        <w:tab/>
        <w:t>±</w:t>
      </w:r>
      <w:r w:rsidR="0077149A" w:rsidRPr="0077149A">
        <w:rPr>
          <w:sz w:val="20"/>
          <w:lang w:val="en-US"/>
        </w:rPr>
        <w:t xml:space="preserve"> 2</w:t>
      </w:r>
      <w:r w:rsidRPr="0077149A">
        <w:rPr>
          <w:sz w:val="20"/>
          <w:lang w:val="en-US"/>
        </w:rPr>
        <w:t>0 mm</w:t>
      </w:r>
    </w:p>
    <w:p w:rsidR="00BA7903" w:rsidRPr="0077149A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77149A">
        <w:rPr>
          <w:sz w:val="20"/>
          <w:lang w:val="en-US"/>
        </w:rPr>
        <w:t>Parallel (y):</w:t>
      </w:r>
      <w:r w:rsidRPr="0077149A">
        <w:rPr>
          <w:sz w:val="20"/>
          <w:lang w:val="en-US"/>
        </w:rPr>
        <w:tab/>
        <w:t>±</w:t>
      </w:r>
      <w:r w:rsidR="0077149A" w:rsidRPr="0077149A">
        <w:rPr>
          <w:sz w:val="20"/>
          <w:lang w:val="en-US"/>
        </w:rPr>
        <w:t xml:space="preserve"> 10</w:t>
      </w:r>
      <w:r w:rsidRPr="0077149A">
        <w:rPr>
          <w:sz w:val="20"/>
          <w:lang w:val="en-US"/>
        </w:rPr>
        <w:t xml:space="preserve"> mm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Vertikal (z):</w:t>
      </w:r>
      <w:r>
        <w:rPr>
          <w:sz w:val="20"/>
        </w:rPr>
        <w:tab/>
        <w:t>±</w:t>
      </w:r>
      <w:r w:rsidR="0077149A">
        <w:rPr>
          <w:sz w:val="20"/>
        </w:rPr>
        <w:t xml:space="preserve"> 15</w:t>
      </w:r>
      <w:r>
        <w:rPr>
          <w:sz w:val="20"/>
        </w:rPr>
        <w:t xml:space="preserve"> mm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Stand</w:t>
      </w:r>
      <w:r w:rsidR="0077149A">
        <w:rPr>
          <w:sz w:val="20"/>
        </w:rPr>
        <w:t>ardfarbe:</w:t>
      </w:r>
      <w:r w:rsidR="0077149A">
        <w:rPr>
          <w:sz w:val="20"/>
        </w:rPr>
        <w:tab/>
      </w:r>
      <w:r w:rsidR="00125B16" w:rsidRPr="00125B16">
        <w:rPr>
          <w:sz w:val="20"/>
        </w:rPr>
        <w:t>rot (</w:t>
      </w:r>
      <w:proofErr w:type="spellStart"/>
      <w:r w:rsidR="00125B16" w:rsidRPr="00125B16">
        <w:rPr>
          <w:sz w:val="20"/>
        </w:rPr>
        <w:t>Dehnzone</w:t>
      </w:r>
      <w:proofErr w:type="spellEnd"/>
      <w:r w:rsidR="00125B16" w:rsidRPr="00125B16">
        <w:rPr>
          <w:sz w:val="20"/>
        </w:rPr>
        <w:t>), Einklebeflansche vlieskaschiert (weiß)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Fabrikations-/Lieferlänge: 40 m (bei Systemen systemabhängig)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Dehnfugenband verfügt über eine sehr gute thermische Belastbarkeit: Sehr gute Flexibilität bei tiefen Temperaturen bis -40° sowie sehr gute Langzeit-Hitzebeständigkeit bis 90°C.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Material zeichnet sich durch eine hervorragende chemische Beständigkeit gegen Alkohole und Ketone,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Alkalien, verdünnte Säuren und Salzlösungen aus.</w:t>
      </w:r>
    </w:p>
    <w:p w:rsidR="00BA7903" w:rsidRDefault="00BA7903" w:rsidP="00BA790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 xml:space="preserve">Das Dehnfugenband muss im Sandwichverfahren eingebaut werden um eine optimale Anbindung an die Dichtungsbahn sicherzustellen. In überbauten Bereichen ist das Dehnfugenband zu schützen. 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einbauen.</w:t>
      </w:r>
    </w:p>
    <w:p w:rsidR="00BA7903" w:rsidRDefault="00BA7903" w:rsidP="00BA790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D07293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01.03.04.1.2    </w:t>
      </w:r>
      <w:r w:rsidRPr="002819D2">
        <w:rPr>
          <w:b/>
          <w:sz w:val="20"/>
        </w:rPr>
        <w:t>Migu</w:t>
      </w:r>
      <w:r>
        <w:rPr>
          <w:b/>
          <w:sz w:val="20"/>
        </w:rPr>
        <w:t xml:space="preserve">pren Dehnfugenband </w:t>
      </w:r>
      <w:r w:rsidR="00125B16">
        <w:rPr>
          <w:b/>
          <w:sz w:val="20"/>
        </w:rPr>
        <w:t>Red</w:t>
      </w:r>
      <w:r>
        <w:rPr>
          <w:b/>
          <w:sz w:val="20"/>
        </w:rPr>
        <w:t xml:space="preserve">LINE 40 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Migupren Dehnfugenband </w:t>
      </w:r>
    </w:p>
    <w:p w:rsidR="0077149A" w:rsidRDefault="00125B16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b/>
          <w:sz w:val="20"/>
        </w:rPr>
        <w:t>Red</w:t>
      </w:r>
      <w:r w:rsidR="0077149A" w:rsidRPr="002819D2">
        <w:rPr>
          <w:b/>
          <w:sz w:val="20"/>
        </w:rPr>
        <w:t>LINE 40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mit dreidimensionaler Bewegungsmöglichkeit. </w:t>
      </w:r>
    </w:p>
    <w:p w:rsidR="00125B16" w:rsidRP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Wasser- und wasserdampfdichtes Fugenbandsystem bestehend aus einem </w:t>
      </w:r>
      <w:r w:rsidRPr="00125B16">
        <w:rPr>
          <w:sz w:val="20"/>
        </w:rPr>
        <w:t>EPDM</w:t>
      </w:r>
      <w:r>
        <w:rPr>
          <w:sz w:val="20"/>
        </w:rPr>
        <w:t>-</w:t>
      </w:r>
      <w:r w:rsidRPr="00125B16">
        <w:rPr>
          <w:sz w:val="20"/>
        </w:rPr>
        <w:t>Elastomer (Ethylen-</w:t>
      </w:r>
    </w:p>
    <w:p w:rsid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proofErr w:type="spellStart"/>
      <w:r w:rsidRPr="00125B16">
        <w:rPr>
          <w:sz w:val="20"/>
        </w:rPr>
        <w:t>Propylen</w:t>
      </w:r>
      <w:proofErr w:type="spellEnd"/>
      <w:r w:rsidRPr="00125B16">
        <w:rPr>
          <w:sz w:val="20"/>
        </w:rPr>
        <w:t>-Dien-Kautschuk mit gesättigter</w:t>
      </w:r>
      <w:r>
        <w:rPr>
          <w:sz w:val="20"/>
        </w:rPr>
        <w:t xml:space="preserve"> </w:t>
      </w:r>
      <w:r w:rsidRPr="00125B16">
        <w:rPr>
          <w:sz w:val="20"/>
        </w:rPr>
        <w:t>Polymethylenhauptkette)</w:t>
      </w:r>
      <w:r>
        <w:rPr>
          <w:sz w:val="20"/>
        </w:rPr>
        <w:t xml:space="preserve"> mit einer elastischen Mittelzone und zwei seitlichen Klebeflanschen f</w:t>
      </w:r>
      <w:r w:rsidRPr="00125B16">
        <w:rPr>
          <w:sz w:val="20"/>
        </w:rPr>
        <w:t>ür die Eindichtung mit Heißbitumen, in Streichabdichtungen und Abdichtungen aus Flüssigkunststoff.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</w:t>
      </w:r>
      <w:r>
        <w:rPr>
          <w:sz w:val="20"/>
        </w:rPr>
        <w:tab/>
        <w:t>max. 60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>Bandbreite:</w:t>
      </w:r>
      <w:r>
        <w:rPr>
          <w:sz w:val="20"/>
        </w:rPr>
        <w:tab/>
        <w:t>3</w:t>
      </w:r>
      <w:r w:rsidR="00911F92">
        <w:rPr>
          <w:sz w:val="20"/>
        </w:rPr>
        <w:t>4</w:t>
      </w:r>
      <w:r>
        <w:rPr>
          <w:sz w:val="20"/>
        </w:rPr>
        <w:t>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Bewegungsaufnahmen:</w:t>
      </w:r>
    </w:p>
    <w:p w:rsidR="0077149A" w:rsidRP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77149A">
        <w:rPr>
          <w:sz w:val="20"/>
          <w:lang w:val="en-US"/>
        </w:rPr>
        <w:t>Horizontal (x):</w:t>
      </w:r>
      <w:r w:rsidRPr="0077149A">
        <w:rPr>
          <w:sz w:val="20"/>
          <w:lang w:val="en-US"/>
        </w:rPr>
        <w:tab/>
        <w:t xml:space="preserve">± </w:t>
      </w:r>
      <w:r>
        <w:rPr>
          <w:sz w:val="20"/>
          <w:lang w:val="en-US"/>
        </w:rPr>
        <w:t>4</w:t>
      </w:r>
      <w:r w:rsidRPr="0077149A">
        <w:rPr>
          <w:sz w:val="20"/>
          <w:lang w:val="en-US"/>
        </w:rPr>
        <w:t>0 mm</w:t>
      </w:r>
    </w:p>
    <w:p w:rsidR="0077149A" w:rsidRP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77149A">
        <w:rPr>
          <w:sz w:val="20"/>
          <w:lang w:val="en-US"/>
        </w:rPr>
        <w:t>Parallel (y):</w:t>
      </w:r>
      <w:r w:rsidRPr="0077149A">
        <w:rPr>
          <w:sz w:val="20"/>
          <w:lang w:val="en-US"/>
        </w:rPr>
        <w:tab/>
        <w:t xml:space="preserve">± </w:t>
      </w:r>
      <w:r>
        <w:rPr>
          <w:sz w:val="20"/>
          <w:lang w:val="en-US"/>
        </w:rPr>
        <w:t>2</w:t>
      </w:r>
      <w:r w:rsidRPr="0077149A">
        <w:rPr>
          <w:sz w:val="20"/>
          <w:lang w:val="en-US"/>
        </w:rPr>
        <w:t>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Vertikal (z):</w:t>
      </w:r>
      <w:r>
        <w:rPr>
          <w:sz w:val="20"/>
        </w:rPr>
        <w:tab/>
        <w:t>± 30 mm</w:t>
      </w:r>
    </w:p>
    <w:p w:rsid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Standardfarbe:</w:t>
      </w:r>
      <w:r>
        <w:rPr>
          <w:sz w:val="20"/>
        </w:rPr>
        <w:tab/>
      </w:r>
      <w:r w:rsidRPr="00125B16">
        <w:rPr>
          <w:sz w:val="20"/>
        </w:rPr>
        <w:t>rot (</w:t>
      </w:r>
      <w:proofErr w:type="spellStart"/>
      <w:r w:rsidRPr="00125B16">
        <w:rPr>
          <w:sz w:val="20"/>
        </w:rPr>
        <w:t>Dehnzone</w:t>
      </w:r>
      <w:proofErr w:type="spellEnd"/>
      <w:r w:rsidRPr="00125B16">
        <w:rPr>
          <w:sz w:val="20"/>
        </w:rPr>
        <w:t>), Einklebeflansche vlieskaschiert (weiß)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Fabrikations-/Lieferlänge: 40 m (bei Systemen systemabhängig)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Dehnfugenband verfügt über eine sehr gute thermische Belastbarkeit: Sehr gute Flexibilität bei tiefen Temperaturen bis -40° sowie sehr gute Langzeit-Hitzebeständigkeit bis 90°C.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Material zeichnet sich durch eine hervorragende chemische Beständigkeit gegen Alkohole und Ketone,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Alkalien, verdünnte Säuren und Salzlösungen aus.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Durch überstehendes Grundgewebe beste Verkrallung mit den Dichtungsbahnen.</w:t>
      </w:r>
    </w:p>
    <w:p w:rsidR="0077149A" w:rsidRDefault="0077149A" w:rsidP="0077149A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 xml:space="preserve">Das Dehnfugenband muss im Sandwichverfahren eingebaut werden um eine optimale Anbindung an die Dichtungsbahn sicherzustellen. In überbauten Bereichen ist das Dehnfugenband zu schützen. 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einbauen.</w:t>
      </w:r>
    </w:p>
    <w:p w:rsidR="0077149A" w:rsidRDefault="0077149A" w:rsidP="0077149A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D07293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01.03.04.1.3    </w:t>
      </w:r>
      <w:r w:rsidRPr="002819D2">
        <w:rPr>
          <w:b/>
          <w:sz w:val="20"/>
        </w:rPr>
        <w:t>Migu</w:t>
      </w:r>
      <w:r>
        <w:rPr>
          <w:b/>
          <w:sz w:val="20"/>
        </w:rPr>
        <w:t xml:space="preserve">pren Dehnfugenband </w:t>
      </w:r>
      <w:r w:rsidR="00125B16">
        <w:rPr>
          <w:b/>
          <w:sz w:val="20"/>
        </w:rPr>
        <w:t>Red</w:t>
      </w:r>
      <w:r>
        <w:rPr>
          <w:b/>
          <w:sz w:val="20"/>
        </w:rPr>
        <w:t>LINE 100</w:t>
      </w:r>
      <w:r w:rsidR="00911F92">
        <w:rPr>
          <w:b/>
          <w:sz w:val="20"/>
        </w:rPr>
        <w:t xml:space="preserve"> G</w:t>
      </w:r>
      <w:r>
        <w:rPr>
          <w:b/>
          <w:sz w:val="20"/>
        </w:rPr>
        <w:t xml:space="preserve"> 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Migupren Dehnfugenband </w:t>
      </w:r>
    </w:p>
    <w:p w:rsidR="0077149A" w:rsidRDefault="00125B16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b/>
          <w:sz w:val="20"/>
        </w:rPr>
        <w:t>Red</w:t>
      </w:r>
      <w:r w:rsidR="0077149A" w:rsidRPr="002819D2">
        <w:rPr>
          <w:b/>
          <w:sz w:val="20"/>
        </w:rPr>
        <w:t xml:space="preserve">LINE </w:t>
      </w:r>
      <w:r w:rsidR="0077149A">
        <w:rPr>
          <w:b/>
          <w:sz w:val="20"/>
        </w:rPr>
        <w:t>10</w:t>
      </w:r>
      <w:r w:rsidR="0077149A" w:rsidRPr="002819D2">
        <w:rPr>
          <w:b/>
          <w:sz w:val="20"/>
        </w:rPr>
        <w:t>0</w:t>
      </w:r>
      <w:r w:rsidR="00911F92">
        <w:rPr>
          <w:b/>
          <w:sz w:val="20"/>
        </w:rPr>
        <w:t xml:space="preserve"> G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mit dreidimensionaler Bewegungsmöglichkeit. </w:t>
      </w:r>
    </w:p>
    <w:p w:rsidR="00125B16" w:rsidRP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Wasser- und wasserdampfdichtes Fugenbandsystem bestehend aus einem </w:t>
      </w:r>
      <w:r w:rsidRPr="00125B16">
        <w:rPr>
          <w:sz w:val="20"/>
        </w:rPr>
        <w:t>EPDM</w:t>
      </w:r>
      <w:r>
        <w:rPr>
          <w:sz w:val="20"/>
        </w:rPr>
        <w:t>-</w:t>
      </w:r>
      <w:r w:rsidRPr="00125B16">
        <w:rPr>
          <w:sz w:val="20"/>
        </w:rPr>
        <w:t>Elastomer (Ethylen-</w:t>
      </w:r>
    </w:p>
    <w:p w:rsid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proofErr w:type="spellStart"/>
      <w:r w:rsidRPr="00125B16">
        <w:rPr>
          <w:sz w:val="20"/>
        </w:rPr>
        <w:t>Propylen</w:t>
      </w:r>
      <w:proofErr w:type="spellEnd"/>
      <w:r w:rsidRPr="00125B16">
        <w:rPr>
          <w:sz w:val="20"/>
        </w:rPr>
        <w:t>-Dien-Kautschuk mit gesättigter</w:t>
      </w:r>
      <w:r>
        <w:rPr>
          <w:sz w:val="20"/>
        </w:rPr>
        <w:t xml:space="preserve"> </w:t>
      </w:r>
      <w:r w:rsidRPr="00125B16">
        <w:rPr>
          <w:sz w:val="20"/>
        </w:rPr>
        <w:t>Polymethylenhauptkette)</w:t>
      </w:r>
      <w:r>
        <w:rPr>
          <w:sz w:val="20"/>
        </w:rPr>
        <w:t xml:space="preserve"> mit einer elastischen Mittelzone und zwei seitlichen Klebeflanschen f</w:t>
      </w:r>
      <w:r w:rsidRPr="00125B16">
        <w:rPr>
          <w:sz w:val="20"/>
        </w:rPr>
        <w:t>ür die Eindichtung mit Heißbitumen, in Streichabdichtungen und Abdichtungen aus Flüssigkunststoff.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</w:t>
      </w:r>
      <w:r>
        <w:rPr>
          <w:sz w:val="20"/>
        </w:rPr>
        <w:tab/>
        <w:t>max. 120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Bandbreite:</w:t>
      </w:r>
      <w:r>
        <w:rPr>
          <w:sz w:val="20"/>
        </w:rPr>
        <w:tab/>
        <w:t>4</w:t>
      </w:r>
      <w:r w:rsidR="00911F92">
        <w:rPr>
          <w:sz w:val="20"/>
        </w:rPr>
        <w:t>0</w:t>
      </w:r>
      <w:r>
        <w:rPr>
          <w:sz w:val="20"/>
        </w:rPr>
        <w:t>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Bewegungsaufnahmen:</w:t>
      </w:r>
    </w:p>
    <w:p w:rsidR="0077149A" w:rsidRP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77149A">
        <w:rPr>
          <w:sz w:val="20"/>
          <w:lang w:val="en-US"/>
        </w:rPr>
        <w:t>Horizontal (x):</w:t>
      </w:r>
      <w:r w:rsidRPr="0077149A">
        <w:rPr>
          <w:sz w:val="20"/>
          <w:lang w:val="en-US"/>
        </w:rPr>
        <w:tab/>
        <w:t xml:space="preserve">± </w:t>
      </w:r>
      <w:r>
        <w:rPr>
          <w:sz w:val="20"/>
          <w:lang w:val="en-US"/>
        </w:rPr>
        <w:t>10</w:t>
      </w:r>
      <w:r w:rsidRPr="0077149A">
        <w:rPr>
          <w:sz w:val="20"/>
          <w:lang w:val="en-US"/>
        </w:rPr>
        <w:t>0 mm</w:t>
      </w:r>
    </w:p>
    <w:p w:rsidR="0077149A" w:rsidRPr="00D07293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D07293">
        <w:rPr>
          <w:sz w:val="20"/>
          <w:lang w:val="en-US"/>
        </w:rPr>
        <w:t>Parallel (y):</w:t>
      </w:r>
      <w:r w:rsidRPr="00D07293">
        <w:rPr>
          <w:sz w:val="20"/>
          <w:lang w:val="en-US"/>
        </w:rPr>
        <w:tab/>
        <w:t>±   50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Vertikal (z):</w:t>
      </w:r>
      <w:r>
        <w:rPr>
          <w:sz w:val="20"/>
        </w:rPr>
        <w:tab/>
        <w:t>±   75 mm</w:t>
      </w:r>
    </w:p>
    <w:p w:rsid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Standardfarbe:</w:t>
      </w:r>
      <w:r>
        <w:rPr>
          <w:sz w:val="20"/>
        </w:rPr>
        <w:tab/>
      </w:r>
      <w:r w:rsidRPr="00125B16">
        <w:rPr>
          <w:sz w:val="20"/>
        </w:rPr>
        <w:t>rot (</w:t>
      </w:r>
      <w:proofErr w:type="spellStart"/>
      <w:r w:rsidRPr="00125B16">
        <w:rPr>
          <w:sz w:val="20"/>
        </w:rPr>
        <w:t>Dehnzone</w:t>
      </w:r>
      <w:proofErr w:type="spellEnd"/>
      <w:r w:rsidRPr="00125B16">
        <w:rPr>
          <w:sz w:val="20"/>
        </w:rPr>
        <w:t>), Einklebeflansche vlieskaschiert (weiß)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Fabrikations-/Lieferlänge: 40 m (bei Systemen systemabhängig)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Dehnfugenband verfügt über eine sehr gute thermische Belastbarkeit: Sehr gute Flexibilität bei tiefen Temperaturen bis -40° sowie sehr gute Langzeit-Hitzebeständigkeit bis 90°C.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Material zeichnet sich durch eine hervorragende chemische Beständigkeit gegen Alkohole und Ketone,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Alkalien, verdünnte Säuren und Salzlösungen aus.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Durch überstehendes Grundgewebe beste Verkrallung mit den Dichtungsbahnen.</w:t>
      </w:r>
    </w:p>
    <w:p w:rsidR="0077149A" w:rsidRDefault="0077149A" w:rsidP="0077149A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 xml:space="preserve">Das Dehnfugenband muss im Sandwichverfahren eingebaut werden um eine optimale Anbindung an die Dichtungsbahn sicherzustellen. In überbauten Bereichen ist das Dehnfugenband zu schützen. 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einbauen.</w:t>
      </w:r>
    </w:p>
    <w:p w:rsidR="0077149A" w:rsidRDefault="0077149A" w:rsidP="0077149A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D07293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77149A" w:rsidRDefault="0077149A" w:rsidP="0077149A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lastRenderedPageBreak/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7149A" w:rsidRDefault="0077149A" w:rsidP="0077149A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01.03.04.1.4</w:t>
      </w:r>
      <w:r w:rsidR="00BA7903">
        <w:rPr>
          <w:b/>
          <w:sz w:val="20"/>
        </w:rPr>
        <w:t xml:space="preserve">    </w:t>
      </w:r>
      <w:r w:rsidRPr="002819D2">
        <w:rPr>
          <w:b/>
          <w:sz w:val="20"/>
        </w:rPr>
        <w:t>Migu</w:t>
      </w:r>
      <w:r>
        <w:rPr>
          <w:b/>
          <w:sz w:val="20"/>
        </w:rPr>
        <w:t xml:space="preserve">pren Dehnfugenband </w:t>
      </w:r>
      <w:r w:rsidR="00125B16">
        <w:rPr>
          <w:b/>
          <w:sz w:val="20"/>
        </w:rPr>
        <w:t>Red</w:t>
      </w:r>
      <w:r>
        <w:rPr>
          <w:b/>
          <w:sz w:val="20"/>
        </w:rPr>
        <w:t>LINE 240 G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Migupren Dehnfugenband </w:t>
      </w:r>
    </w:p>
    <w:p w:rsidR="0077149A" w:rsidRDefault="00125B16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b/>
          <w:sz w:val="20"/>
        </w:rPr>
        <w:t>Red</w:t>
      </w:r>
      <w:r w:rsidR="0077149A" w:rsidRPr="002819D2">
        <w:rPr>
          <w:b/>
          <w:sz w:val="20"/>
        </w:rPr>
        <w:t xml:space="preserve">LINE </w:t>
      </w:r>
      <w:r w:rsidR="0077149A">
        <w:rPr>
          <w:b/>
          <w:sz w:val="20"/>
        </w:rPr>
        <w:t>240 G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mit dreidimensionaler Bewegungsmöglichkeit. </w:t>
      </w:r>
    </w:p>
    <w:p w:rsidR="00125B16" w:rsidRP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Wasser- und wasserdampfdichtes Fugenbandsystem bestehend aus einem </w:t>
      </w:r>
      <w:r w:rsidRPr="00125B16">
        <w:rPr>
          <w:sz w:val="20"/>
        </w:rPr>
        <w:t>EPDM</w:t>
      </w:r>
      <w:r>
        <w:rPr>
          <w:sz w:val="20"/>
        </w:rPr>
        <w:t>-</w:t>
      </w:r>
      <w:r w:rsidRPr="00125B16">
        <w:rPr>
          <w:sz w:val="20"/>
        </w:rPr>
        <w:t>Elastomer (Ethylen-</w:t>
      </w:r>
    </w:p>
    <w:p w:rsid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proofErr w:type="spellStart"/>
      <w:r w:rsidRPr="00125B16">
        <w:rPr>
          <w:sz w:val="20"/>
        </w:rPr>
        <w:t>Propylen</w:t>
      </w:r>
      <w:proofErr w:type="spellEnd"/>
      <w:r w:rsidRPr="00125B16">
        <w:rPr>
          <w:sz w:val="20"/>
        </w:rPr>
        <w:t>-Dien-Kautschuk mit gesättigter</w:t>
      </w:r>
      <w:r>
        <w:rPr>
          <w:sz w:val="20"/>
        </w:rPr>
        <w:t xml:space="preserve"> </w:t>
      </w:r>
      <w:r w:rsidRPr="00125B16">
        <w:rPr>
          <w:sz w:val="20"/>
        </w:rPr>
        <w:t>Polymethylenhauptkette)</w:t>
      </w:r>
      <w:r>
        <w:rPr>
          <w:sz w:val="20"/>
        </w:rPr>
        <w:t xml:space="preserve"> mit einer elastischen Mittelzone und zwei seitlichen Klebeflanschen f</w:t>
      </w:r>
      <w:r w:rsidRPr="00125B16">
        <w:rPr>
          <w:sz w:val="20"/>
        </w:rPr>
        <w:t>ür die Eindichtung mit Heißbitumen, in Streichabdichtungen und Abdichtungen aus Flüssigkunststoff.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</w:t>
      </w:r>
      <w:r>
        <w:rPr>
          <w:sz w:val="20"/>
        </w:rPr>
        <w:tab/>
        <w:t>max. 2</w:t>
      </w:r>
      <w:r w:rsidR="00911F92">
        <w:rPr>
          <w:sz w:val="20"/>
        </w:rPr>
        <w:t>8</w:t>
      </w:r>
      <w:r>
        <w:rPr>
          <w:sz w:val="20"/>
        </w:rPr>
        <w:t>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Bandbreite:</w:t>
      </w:r>
      <w:r>
        <w:rPr>
          <w:sz w:val="20"/>
        </w:rPr>
        <w:tab/>
        <w:t>560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Bewegungsaufnahmen:</w:t>
      </w:r>
    </w:p>
    <w:p w:rsidR="0077149A" w:rsidRP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77149A">
        <w:rPr>
          <w:sz w:val="20"/>
          <w:lang w:val="en-US"/>
        </w:rPr>
        <w:t>Horizontal (x):</w:t>
      </w:r>
      <w:r w:rsidRPr="0077149A">
        <w:rPr>
          <w:sz w:val="20"/>
          <w:lang w:val="en-US"/>
        </w:rPr>
        <w:tab/>
        <w:t xml:space="preserve">± </w:t>
      </w:r>
      <w:r>
        <w:rPr>
          <w:sz w:val="20"/>
          <w:lang w:val="en-US"/>
        </w:rPr>
        <w:t>24</w:t>
      </w:r>
      <w:r w:rsidRPr="0077149A">
        <w:rPr>
          <w:sz w:val="20"/>
          <w:lang w:val="en-US"/>
        </w:rPr>
        <w:t>0 mm</w:t>
      </w:r>
    </w:p>
    <w:p w:rsidR="0077149A" w:rsidRP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  <w:lang w:val="en-US"/>
        </w:rPr>
      </w:pPr>
      <w:r w:rsidRPr="0077149A">
        <w:rPr>
          <w:sz w:val="20"/>
          <w:lang w:val="en-US"/>
        </w:rPr>
        <w:t>Parallel (y):</w:t>
      </w:r>
      <w:r w:rsidRPr="0077149A">
        <w:rPr>
          <w:sz w:val="20"/>
          <w:lang w:val="en-US"/>
        </w:rPr>
        <w:tab/>
        <w:t xml:space="preserve">± </w:t>
      </w:r>
      <w:r>
        <w:rPr>
          <w:sz w:val="20"/>
          <w:lang w:val="en-US"/>
        </w:rPr>
        <w:t>120</w:t>
      </w:r>
      <w:r w:rsidRPr="0077149A">
        <w:rPr>
          <w:sz w:val="20"/>
          <w:lang w:val="en-US"/>
        </w:rPr>
        <w:t xml:space="preserve"> mm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Vertikal (z):</w:t>
      </w:r>
      <w:r>
        <w:rPr>
          <w:sz w:val="20"/>
        </w:rPr>
        <w:tab/>
        <w:t>± 180 mm</w:t>
      </w:r>
    </w:p>
    <w:p w:rsidR="00125B16" w:rsidRDefault="00125B16" w:rsidP="00125B1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Standardfarbe:</w:t>
      </w:r>
      <w:r>
        <w:rPr>
          <w:sz w:val="20"/>
        </w:rPr>
        <w:tab/>
      </w:r>
      <w:r w:rsidRPr="00125B16">
        <w:rPr>
          <w:sz w:val="20"/>
        </w:rPr>
        <w:t>rot (</w:t>
      </w:r>
      <w:proofErr w:type="spellStart"/>
      <w:r w:rsidRPr="00125B16">
        <w:rPr>
          <w:sz w:val="20"/>
        </w:rPr>
        <w:t>Dehnzone</w:t>
      </w:r>
      <w:proofErr w:type="spellEnd"/>
      <w:r w:rsidRPr="00125B16">
        <w:rPr>
          <w:sz w:val="20"/>
        </w:rPr>
        <w:t>), Einklebeflansche vlieskaschiert (weiß)</w:t>
      </w:r>
    </w:p>
    <w:p w:rsidR="0077149A" w:rsidRDefault="0077149A" w:rsidP="0077149A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Fabrikations-/Lieferlänge: 40 m (bei Systemen systemabhängig)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Dehnfugenband verfügt über eine sehr gute thermische Belastbarkeit: Sehr gute Flexibilität bei tiefen Temperaturen bis -40° sowie sehr gute Langzeit-Hitzebeständigkeit bis 90°C.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Das Material zeichnet sich durch eine hervorragende chemische Beständigkeit gegen Alkohole und Ketone,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Alkalien, verdünnte Säuren und Salzlösungen aus.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Durch überstehendes Grundgewebe beste Verkrallung mit den Dichtungsbahnen.</w:t>
      </w:r>
    </w:p>
    <w:p w:rsidR="00BA7903" w:rsidRDefault="00BA7903" w:rsidP="00BA790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 xml:space="preserve">Das Dehnfugenband muss im Sandwichverfahren eingebaut werden um eine optimale Anbindung an die Dichtungsbahn sicherzustellen. In überbauten Bereichen ist das Dehnfugenband zu schützen. </w:t>
      </w: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einbauen.</w:t>
      </w:r>
    </w:p>
    <w:p w:rsidR="00BA7903" w:rsidRDefault="00BA7903" w:rsidP="00BA7903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Hersteller:</w:t>
      </w:r>
      <w:r w:rsidR="00D07293">
        <w:rPr>
          <w:sz w:val="20"/>
        </w:rPr>
        <w:t xml:space="preserve"> MIGUA Fugensysteme GmbH</w:t>
      </w:r>
      <w:r>
        <w:rPr>
          <w:sz w:val="20"/>
        </w:rPr>
        <w:t xml:space="preserve">, </w:t>
      </w: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BA7903" w:rsidRDefault="00BA7903" w:rsidP="00BA7903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jc w:val="right"/>
        <w:rPr>
          <w:sz w:val="22"/>
        </w:rPr>
      </w:pPr>
      <w:r>
        <w:rPr>
          <w:sz w:val="22"/>
        </w:rPr>
        <w:t xml:space="preserve"> 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jc w:val="right"/>
        <w:rPr>
          <w:b/>
          <w:sz w:val="22"/>
        </w:rPr>
      </w:pPr>
      <w:r>
        <w:rPr>
          <w:b/>
          <w:sz w:val="22"/>
        </w:rPr>
        <w:t>01.03.04.1   MIGUPREN   GP ____________</w:t>
      </w:r>
    </w:p>
    <w:p w:rsidR="00BA7903" w:rsidRDefault="00BA7903" w:rsidP="00BA7903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2"/>
        </w:rPr>
        <w:br w:type="page"/>
      </w:r>
    </w:p>
    <w:p w:rsidR="00BA7903" w:rsidRDefault="00BA790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01.03.04.0    MIGUPREN -  Zulage für werkseitig hergestellte Formteile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MIGUPREN -  Formteile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Formteile sind entsprechend dem Fugenvorlauf notwendig um eine 100%ige Wasserdichtigkeit sicherzustellen.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Die nachfolgend aufgeführten Formteile sind nur eine kleine Auswahl an möglichen Formteilen.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Eine komplette Liste aller Standard-Formteile entnehmen Sie bitte unserem Katalog.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Die genaue Art und Anzahl der Formteile ergibt sich aus einem durchzuführenden Aufmaß.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Wir unterstützen Sie gerne persönlich bei der Auswahl.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01.03.04.0.1    MIGUPREN Formteil: Winkel flach 90°, WF 90°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aus Migupr</w:t>
      </w:r>
      <w:r w:rsidR="004553D9">
        <w:rPr>
          <w:sz w:val="20"/>
        </w:rPr>
        <w:t xml:space="preserve">en Dehnfugenband </w:t>
      </w:r>
      <w:r w:rsidR="00125B16">
        <w:rPr>
          <w:sz w:val="20"/>
        </w:rPr>
        <w:t>Red</w:t>
      </w:r>
      <w:r w:rsidR="004553D9">
        <w:rPr>
          <w:sz w:val="20"/>
        </w:rPr>
        <w:t>LINE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Winkel flach 90°, WF 90°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im Werk nach vorgegebenem Aufmaß herstellen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01.03.04.0.2    MIGUPREN Formteil: T-Stück flach 90°, TF 90°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Formteil aus </w:t>
      </w:r>
      <w:r w:rsidR="004553D9">
        <w:rPr>
          <w:sz w:val="20"/>
        </w:rPr>
        <w:t xml:space="preserve">Migupren Dehnfugenband </w:t>
      </w:r>
      <w:r w:rsidR="00125B16">
        <w:rPr>
          <w:sz w:val="20"/>
        </w:rPr>
        <w:t>Red</w:t>
      </w:r>
      <w:r w:rsidR="004553D9">
        <w:rPr>
          <w:sz w:val="20"/>
        </w:rPr>
        <w:t>LINE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T-Stück flach 90°, TF 90°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im Werk nach vorgegebenem Aufmaß herstellen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01.03.04.0.3    MIGUPREN Formteil: Kreuz Stück flach 90°, KF 90°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Formteil aus </w:t>
      </w:r>
      <w:r w:rsidR="004553D9">
        <w:rPr>
          <w:sz w:val="20"/>
        </w:rPr>
        <w:t xml:space="preserve">Migupren Dehnfugenband </w:t>
      </w:r>
      <w:r w:rsidR="00125B16">
        <w:rPr>
          <w:sz w:val="20"/>
        </w:rPr>
        <w:t>Red</w:t>
      </w:r>
      <w:r w:rsidR="004553D9">
        <w:rPr>
          <w:sz w:val="20"/>
        </w:rPr>
        <w:t>LINE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Kreuz Stück flach 90°, KF 90°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im Werk nach vorgegebenem Aufmaß herstellen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01.03.04.0.4    MIGUPREN Formteil: Aufkantung 90°, AU 90°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Formteil aus </w:t>
      </w:r>
      <w:r w:rsidR="004553D9">
        <w:rPr>
          <w:sz w:val="20"/>
        </w:rPr>
        <w:t xml:space="preserve">Migupren Dehnfugenband </w:t>
      </w:r>
      <w:r w:rsidR="00125B16">
        <w:rPr>
          <w:sz w:val="20"/>
        </w:rPr>
        <w:t>Red</w:t>
      </w:r>
      <w:r w:rsidR="004553D9">
        <w:rPr>
          <w:sz w:val="20"/>
        </w:rPr>
        <w:t>LINE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Aufkantung 90°, AU 90°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im Werk nach vorgegebenem Aufmaß herstellen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01.03.04.0.5    MIGUPREN Formteil: Abkantung 90°, AB 90°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Formteil aus </w:t>
      </w:r>
      <w:r w:rsidR="004553D9">
        <w:rPr>
          <w:sz w:val="20"/>
        </w:rPr>
        <w:t xml:space="preserve">Migupren Dehnfugenband </w:t>
      </w:r>
      <w:r w:rsidR="00125B16">
        <w:rPr>
          <w:sz w:val="20"/>
        </w:rPr>
        <w:t>Red</w:t>
      </w:r>
      <w:r w:rsidR="004553D9">
        <w:rPr>
          <w:sz w:val="20"/>
        </w:rPr>
        <w:t>LINE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Abkantung 90°, AB 90°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im Werk nach vorgegebenem Aufmaß herstellen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01.03.04.0.6    MIGUPREN Formteil: Außenecke 90°, WF-A 90°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Formteil aus </w:t>
      </w:r>
      <w:r w:rsidR="004553D9">
        <w:rPr>
          <w:sz w:val="20"/>
        </w:rPr>
        <w:t xml:space="preserve">Migupren Dehnfugenband </w:t>
      </w:r>
      <w:r w:rsidR="00125B16">
        <w:rPr>
          <w:sz w:val="20"/>
        </w:rPr>
        <w:t>Red</w:t>
      </w:r>
      <w:r w:rsidR="004553D9">
        <w:rPr>
          <w:sz w:val="20"/>
        </w:rPr>
        <w:t>LINE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Außenecke 90°, WF-A 90°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im Werk nach vorgegebenem Aufmaß herstellen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01.03.04.0.7    MIGUPREN Formteil: Innenecke 90°, WF-I 90° 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Formteil aus </w:t>
      </w:r>
      <w:r w:rsidR="004553D9">
        <w:rPr>
          <w:sz w:val="20"/>
        </w:rPr>
        <w:t xml:space="preserve">Migupren Dehnfugenband </w:t>
      </w:r>
      <w:r w:rsidR="00125B16">
        <w:rPr>
          <w:sz w:val="20"/>
        </w:rPr>
        <w:t>Red</w:t>
      </w:r>
      <w:r w:rsidR="004553D9">
        <w:rPr>
          <w:sz w:val="20"/>
        </w:rPr>
        <w:t>LINE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Innenecke 90°, WF-I 90°</w:t>
      </w:r>
    </w:p>
    <w:p w:rsidR="000A7DE2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Formteil im Werk nach vorgegebenem Aufmaß herstellen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jc w:val="right"/>
        <w:rPr>
          <w:sz w:val="22"/>
        </w:rPr>
      </w:pPr>
      <w:r>
        <w:rPr>
          <w:sz w:val="22"/>
        </w:rPr>
        <w:t xml:space="preserve"> </w:t>
      </w:r>
    </w:p>
    <w:p w:rsidR="000A7DE2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01.03.04.0   MIGUPREN -  Zulage für werkseitig hergestellte Formteile   GP ____________</w:t>
      </w:r>
    </w:p>
    <w:sectPr w:rsidR="000A7DE2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7229A"/>
    <w:rsid w:val="00073443"/>
    <w:rsid w:val="000752F2"/>
    <w:rsid w:val="000A7DE2"/>
    <w:rsid w:val="000F579E"/>
    <w:rsid w:val="00125B16"/>
    <w:rsid w:val="001579C9"/>
    <w:rsid w:val="001C56EB"/>
    <w:rsid w:val="00237D73"/>
    <w:rsid w:val="002819D2"/>
    <w:rsid w:val="002C256A"/>
    <w:rsid w:val="003D1056"/>
    <w:rsid w:val="003D3185"/>
    <w:rsid w:val="004553D9"/>
    <w:rsid w:val="004A2060"/>
    <w:rsid w:val="004C293D"/>
    <w:rsid w:val="00525E0B"/>
    <w:rsid w:val="0077149A"/>
    <w:rsid w:val="00790EA0"/>
    <w:rsid w:val="00800BF6"/>
    <w:rsid w:val="00870B41"/>
    <w:rsid w:val="008D3F16"/>
    <w:rsid w:val="00911F92"/>
    <w:rsid w:val="00A37B72"/>
    <w:rsid w:val="00AE0A95"/>
    <w:rsid w:val="00B91E12"/>
    <w:rsid w:val="00BA7903"/>
    <w:rsid w:val="00CC721F"/>
    <w:rsid w:val="00CF5CA3"/>
    <w:rsid w:val="00CF6937"/>
    <w:rsid w:val="00D07293"/>
    <w:rsid w:val="00D332C4"/>
    <w:rsid w:val="00DA03AC"/>
    <w:rsid w:val="00DF6252"/>
    <w:rsid w:val="00E4711D"/>
    <w:rsid w:val="00E830A8"/>
    <w:rsid w:val="00EE7230"/>
    <w:rsid w:val="00F14D71"/>
    <w:rsid w:val="00FD201C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3F58B6FA-8FBB-40DA-9E75-3507640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2</cp:revision>
  <dcterms:created xsi:type="dcterms:W3CDTF">2019-02-25T13:19:00Z</dcterms:created>
  <dcterms:modified xsi:type="dcterms:W3CDTF">2019-02-25T13:19:00Z</dcterms:modified>
</cp:coreProperties>
</file>