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917A" w14:textId="2F6E4547" w:rsidR="00B94775" w:rsidRPr="001E6D1F" w:rsidRDefault="00B94775" w:rsidP="00B94775">
      <w:pPr>
        <w:pStyle w:val="Header"/>
        <w:tabs>
          <w:tab w:val="clear" w:pos="4320"/>
          <w:tab w:val="clear" w:pos="8640"/>
        </w:tabs>
        <w:spacing w:line="360" w:lineRule="auto"/>
        <w:jc w:val="center"/>
        <w:rPr>
          <w:rFonts w:ascii="Arial" w:hAnsi="Arial" w:cs="Arial"/>
          <w:b/>
          <w:bCs/>
          <w:u w:val="single"/>
        </w:rPr>
      </w:pPr>
      <w:bookmarkStart w:id="1" w:name="_GoBack"/>
      <w:bookmarkEnd w:id="1"/>
      <w:r w:rsidRPr="001E6D1F">
        <w:rPr>
          <w:rFonts w:ascii="Arial" w:hAnsi="Arial" w:cs="Arial"/>
          <w:b/>
          <w:bCs/>
          <w:u w:val="single"/>
        </w:rPr>
        <w:t>Section 12</w:t>
      </w:r>
      <w:r w:rsidR="00E242E7">
        <w:rPr>
          <w:rFonts w:ascii="Arial" w:hAnsi="Arial" w:cs="Arial"/>
          <w:b/>
          <w:bCs/>
          <w:u w:val="single"/>
        </w:rPr>
        <w:t xml:space="preserve"> </w:t>
      </w:r>
      <w:r w:rsidRPr="001E6D1F">
        <w:rPr>
          <w:rFonts w:ascii="Arial" w:hAnsi="Arial" w:cs="Arial"/>
          <w:b/>
          <w:bCs/>
          <w:u w:val="single"/>
        </w:rPr>
        <w:t>48</w:t>
      </w:r>
      <w:r w:rsidR="00E242E7">
        <w:rPr>
          <w:rFonts w:ascii="Arial" w:hAnsi="Arial" w:cs="Arial"/>
          <w:b/>
          <w:bCs/>
          <w:u w:val="single"/>
        </w:rPr>
        <w:t xml:space="preserve"> </w:t>
      </w:r>
      <w:r w:rsidRPr="001E6D1F">
        <w:rPr>
          <w:rFonts w:ascii="Arial" w:hAnsi="Arial" w:cs="Arial"/>
          <w:b/>
          <w:bCs/>
          <w:u w:val="single"/>
        </w:rPr>
        <w:t>13</w:t>
      </w:r>
    </w:p>
    <w:p w14:paraId="7F7ACE2F" w14:textId="59F50C96" w:rsidR="00B94775" w:rsidRPr="00E242E7" w:rsidRDefault="00B94775" w:rsidP="00B94775">
      <w:pPr>
        <w:pStyle w:val="Header"/>
        <w:jc w:val="center"/>
        <w:rPr>
          <w:rFonts w:ascii="Arial" w:hAnsi="Arial" w:cs="Arial"/>
          <w:sz w:val="20"/>
          <w:szCs w:val="20"/>
        </w:rPr>
      </w:pPr>
      <w:r w:rsidRPr="00E242E7">
        <w:rPr>
          <w:rFonts w:ascii="Arial" w:hAnsi="Arial" w:cs="Arial"/>
          <w:sz w:val="20"/>
          <w:szCs w:val="20"/>
        </w:rPr>
        <w:t xml:space="preserve">MIGUA </w:t>
      </w:r>
      <w:r w:rsidR="00C17FA9">
        <w:rPr>
          <w:rFonts w:ascii="Arial" w:hAnsi="Arial" w:cs="Arial"/>
          <w:sz w:val="20"/>
          <w:szCs w:val="20"/>
        </w:rPr>
        <w:t>Door</w:t>
      </w:r>
      <w:r w:rsidRPr="00E242E7">
        <w:rPr>
          <w:rFonts w:ascii="Arial" w:hAnsi="Arial" w:cs="Arial"/>
          <w:sz w:val="20"/>
          <w:szCs w:val="20"/>
        </w:rPr>
        <w:t xml:space="preserve"> Mats and Frames</w:t>
      </w:r>
    </w:p>
    <w:p w14:paraId="06AC6845" w14:textId="77777777" w:rsidR="00B94775" w:rsidRDefault="00B94775" w:rsidP="00B94775">
      <w:pPr>
        <w:pStyle w:val="Header"/>
        <w:tabs>
          <w:tab w:val="clear" w:pos="4320"/>
          <w:tab w:val="clear" w:pos="8640"/>
        </w:tabs>
        <w:spacing w:line="360" w:lineRule="auto"/>
        <w:jc w:val="center"/>
        <w:rPr>
          <w:rFonts w:ascii="Arial" w:hAnsi="Arial" w:cs="Arial"/>
          <w:sz w:val="20"/>
          <w:szCs w:val="20"/>
        </w:rPr>
      </w:pPr>
    </w:p>
    <w:p w14:paraId="1F28C462" w14:textId="391299A5" w:rsidR="00B94775" w:rsidRDefault="00E4010F" w:rsidP="00B94775">
      <w:pPr>
        <w:pStyle w:val="Header"/>
        <w:tabs>
          <w:tab w:val="clear" w:pos="4320"/>
          <w:tab w:val="clear" w:pos="8640"/>
        </w:tabs>
        <w:spacing w:line="360" w:lineRule="auto"/>
        <w:jc w:val="center"/>
        <w:rPr>
          <w:rFonts w:ascii="Arial" w:hAnsi="Arial" w:cs="Arial"/>
          <w:b/>
          <w:bCs/>
          <w:sz w:val="22"/>
          <w:szCs w:val="22"/>
          <w:u w:val="single"/>
        </w:rPr>
      </w:pPr>
      <w:r w:rsidRPr="00E242E7">
        <w:rPr>
          <w:rFonts w:ascii="Arial" w:hAnsi="Arial" w:cs="Arial"/>
          <w:b/>
          <w:bCs/>
          <w:sz w:val="22"/>
          <w:szCs w:val="22"/>
          <w:u w:val="single"/>
        </w:rPr>
        <w:t>MIGUMAT</w:t>
      </w:r>
      <w:r w:rsidR="000057E3" w:rsidRPr="00E242E7">
        <w:rPr>
          <w:rFonts w:ascii="Arial" w:hAnsi="Arial" w:cs="Arial"/>
          <w:b/>
          <w:bCs/>
          <w:sz w:val="22"/>
          <w:szCs w:val="22"/>
          <w:u w:val="single"/>
        </w:rPr>
        <w:t xml:space="preserve"> 10 H</w:t>
      </w:r>
      <w:r w:rsidR="00D35E02">
        <w:rPr>
          <w:rFonts w:ascii="Arial" w:hAnsi="Arial" w:cs="Arial"/>
          <w:b/>
          <w:bCs/>
          <w:sz w:val="22"/>
          <w:szCs w:val="22"/>
          <w:u w:val="single"/>
        </w:rPr>
        <w:t>S</w:t>
      </w:r>
    </w:p>
    <w:p w14:paraId="5FF1CAC3" w14:textId="5F6CD0C1" w:rsidR="00CF6591" w:rsidRPr="00CF6591" w:rsidRDefault="00CF6591" w:rsidP="00B94775">
      <w:pPr>
        <w:pStyle w:val="Header"/>
        <w:tabs>
          <w:tab w:val="clear" w:pos="4320"/>
          <w:tab w:val="clear" w:pos="8640"/>
        </w:tabs>
        <w:spacing w:line="360" w:lineRule="auto"/>
        <w:jc w:val="center"/>
        <w:rPr>
          <w:rFonts w:ascii="Arial" w:hAnsi="Arial" w:cs="Arial"/>
          <w:color w:val="404040" w:themeColor="text1" w:themeTint="BF"/>
          <w:sz w:val="22"/>
          <w:szCs w:val="22"/>
        </w:rPr>
      </w:pPr>
      <w:r w:rsidRPr="00CF6591">
        <w:rPr>
          <w:rFonts w:ascii="Arial" w:hAnsi="Arial" w:cs="Arial"/>
          <w:color w:val="404040" w:themeColor="text1" w:themeTint="BF"/>
          <w:sz w:val="22"/>
          <w:szCs w:val="22"/>
        </w:rPr>
        <w:t>(</w:t>
      </w:r>
      <w:r w:rsidR="00D35E02">
        <w:rPr>
          <w:rFonts w:ascii="Arial" w:hAnsi="Arial" w:cs="Arial"/>
          <w:color w:val="404040" w:themeColor="text1" w:themeTint="BF"/>
          <w:sz w:val="22"/>
          <w:szCs w:val="22"/>
        </w:rPr>
        <w:t>Rep</w:t>
      </w:r>
      <w:r w:rsidR="00BD2BA7">
        <w:rPr>
          <w:rFonts w:ascii="Arial" w:hAnsi="Arial" w:cs="Arial"/>
          <w:color w:val="404040" w:themeColor="text1" w:themeTint="BF"/>
          <w:sz w:val="22"/>
          <w:szCs w:val="22"/>
        </w:rPr>
        <w:t xml:space="preserve"> carpet insert</w:t>
      </w:r>
      <w:r w:rsidRPr="00CF6591">
        <w:rPr>
          <w:rFonts w:ascii="Arial" w:hAnsi="Arial" w:cs="Arial"/>
          <w:color w:val="404040" w:themeColor="text1" w:themeTint="BF"/>
          <w:sz w:val="22"/>
          <w:szCs w:val="22"/>
        </w:rPr>
        <w:t>)</w:t>
      </w:r>
    </w:p>
    <w:p w14:paraId="7F86209A" w14:textId="579DA875" w:rsidR="008C67C9" w:rsidRDefault="008C67C9" w:rsidP="00B94775">
      <w:pPr>
        <w:pStyle w:val="Header"/>
        <w:tabs>
          <w:tab w:val="clear" w:pos="4320"/>
          <w:tab w:val="clear" w:pos="8640"/>
        </w:tabs>
        <w:spacing w:line="360" w:lineRule="auto"/>
        <w:jc w:val="center"/>
        <w:rPr>
          <w:rFonts w:ascii="Arial" w:hAnsi="Arial" w:cs="Arial"/>
          <w:sz w:val="20"/>
          <w:szCs w:val="20"/>
        </w:rPr>
      </w:pPr>
    </w:p>
    <w:p w14:paraId="56547BBA" w14:textId="77777777" w:rsidR="008C67C9" w:rsidRPr="008C67C9" w:rsidRDefault="008C67C9" w:rsidP="00B94775">
      <w:pPr>
        <w:pStyle w:val="Header"/>
        <w:tabs>
          <w:tab w:val="clear" w:pos="4320"/>
          <w:tab w:val="clear" w:pos="8640"/>
        </w:tabs>
        <w:spacing w:line="360" w:lineRule="auto"/>
        <w:jc w:val="center"/>
        <w:rPr>
          <w:rFonts w:ascii="Arial" w:hAnsi="Arial" w:cs="Arial"/>
          <w:sz w:val="20"/>
          <w:szCs w:val="20"/>
        </w:rPr>
      </w:pPr>
    </w:p>
    <w:p w14:paraId="7A02A89B" w14:textId="32F0B5DC" w:rsidR="00B94775" w:rsidRDefault="00B94775" w:rsidP="00B94775">
      <w:pPr>
        <w:pStyle w:val="Header"/>
        <w:tabs>
          <w:tab w:val="clear" w:pos="4320"/>
          <w:tab w:val="clear" w:pos="8640"/>
        </w:tabs>
        <w:spacing w:line="360" w:lineRule="auto"/>
        <w:ind w:firstLine="720"/>
        <w:rPr>
          <w:rFonts w:ascii="Arial" w:hAnsi="Arial" w:cs="Arial"/>
          <w:b/>
          <w:bCs/>
          <w:sz w:val="20"/>
          <w:szCs w:val="20"/>
        </w:rPr>
      </w:pPr>
      <w:r w:rsidRPr="00706A50">
        <w:rPr>
          <w:rFonts w:ascii="Arial" w:hAnsi="Arial" w:cs="Arial"/>
          <w:b/>
          <w:bCs/>
          <w:sz w:val="20"/>
          <w:szCs w:val="20"/>
        </w:rPr>
        <w:t>PART 1 – GENERAL</w:t>
      </w:r>
    </w:p>
    <w:p w14:paraId="530B4DAD" w14:textId="77777777" w:rsidR="00B94775" w:rsidRPr="00706A50" w:rsidRDefault="00B94775" w:rsidP="00B94775">
      <w:pPr>
        <w:spacing w:line="360" w:lineRule="auto"/>
        <w:rPr>
          <w:rFonts w:ascii="Arial" w:hAnsi="Arial" w:cs="Arial"/>
          <w:sz w:val="20"/>
          <w:szCs w:val="20"/>
        </w:rPr>
      </w:pPr>
    </w:p>
    <w:p w14:paraId="73AFB9FD"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SECTION INCLUDES</w:t>
      </w:r>
    </w:p>
    <w:p w14:paraId="377F1E70" w14:textId="77777777" w:rsidR="00B94775" w:rsidRPr="00706A50" w:rsidRDefault="00B94775" w:rsidP="00B94775">
      <w:pPr>
        <w:spacing w:line="360" w:lineRule="auto"/>
        <w:rPr>
          <w:rFonts w:ascii="Arial" w:hAnsi="Arial" w:cs="Arial"/>
          <w:sz w:val="20"/>
          <w:szCs w:val="20"/>
        </w:rPr>
      </w:pPr>
    </w:p>
    <w:p w14:paraId="22BF8E86" w14:textId="37725E7B" w:rsidR="00B94775" w:rsidRPr="00706A50" w:rsidRDefault="00C17FA9" w:rsidP="00B94775">
      <w:pPr>
        <w:numPr>
          <w:ilvl w:val="0"/>
          <w:numId w:val="2"/>
        </w:numPr>
        <w:tabs>
          <w:tab w:val="clear" w:pos="1440"/>
          <w:tab w:val="num" w:pos="1080"/>
        </w:tabs>
        <w:spacing w:line="360" w:lineRule="auto"/>
        <w:rPr>
          <w:rFonts w:ascii="Arial" w:hAnsi="Arial" w:cs="Arial"/>
          <w:sz w:val="20"/>
          <w:szCs w:val="20"/>
        </w:rPr>
      </w:pPr>
      <w:r>
        <w:rPr>
          <w:rFonts w:ascii="Arial" w:hAnsi="Arial" w:cs="Arial"/>
          <w:sz w:val="20"/>
          <w:szCs w:val="20"/>
        </w:rPr>
        <w:t>Door Mats</w:t>
      </w:r>
      <w:r w:rsidR="00B94775" w:rsidRPr="00706A50">
        <w:rPr>
          <w:rFonts w:ascii="Arial" w:hAnsi="Arial" w:cs="Arial"/>
          <w:sz w:val="20"/>
          <w:szCs w:val="20"/>
        </w:rPr>
        <w:t xml:space="preserve"> and Frames</w:t>
      </w:r>
    </w:p>
    <w:p w14:paraId="29CB6A5F" w14:textId="77777777" w:rsidR="00B94775" w:rsidRPr="00706A50" w:rsidRDefault="00B94775" w:rsidP="00B94775">
      <w:pPr>
        <w:spacing w:line="360" w:lineRule="auto"/>
        <w:rPr>
          <w:rFonts w:ascii="Arial" w:hAnsi="Arial" w:cs="Arial"/>
          <w:sz w:val="20"/>
          <w:szCs w:val="20"/>
        </w:rPr>
      </w:pPr>
    </w:p>
    <w:p w14:paraId="7BBC811F"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REFERENCES</w:t>
      </w:r>
    </w:p>
    <w:p w14:paraId="09B26E76" w14:textId="77777777" w:rsidR="00B94775" w:rsidRPr="00706A50" w:rsidRDefault="00B94775" w:rsidP="00B94775">
      <w:pPr>
        <w:spacing w:line="360" w:lineRule="auto"/>
        <w:rPr>
          <w:rFonts w:ascii="Arial" w:hAnsi="Arial" w:cs="Arial"/>
          <w:sz w:val="20"/>
          <w:szCs w:val="20"/>
        </w:rPr>
      </w:pPr>
    </w:p>
    <w:p w14:paraId="1D44636F"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ASCE 7-Building Code Requirements for Minimum Design Loads in Buildings and other structures</w:t>
      </w:r>
    </w:p>
    <w:p w14:paraId="63A76680"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ASTM B221 – Aluminum – Alloy Extruded Bars, Rods, Wire, Shapes and Tubes</w:t>
      </w:r>
    </w:p>
    <w:p w14:paraId="281419CA" w14:textId="28B5677C"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ASTM </w:t>
      </w:r>
      <w:r w:rsidR="00364197">
        <w:rPr>
          <w:rFonts w:ascii="Arial" w:hAnsi="Arial" w:cs="Arial"/>
          <w:sz w:val="20"/>
          <w:szCs w:val="20"/>
        </w:rPr>
        <w:t xml:space="preserve">C1028 </w:t>
      </w:r>
      <w:r w:rsidRPr="00706A50">
        <w:rPr>
          <w:rFonts w:ascii="Arial" w:hAnsi="Arial" w:cs="Arial"/>
          <w:sz w:val="20"/>
          <w:szCs w:val="20"/>
        </w:rPr>
        <w:t>-Static Coefficient of Friction</w:t>
      </w:r>
    </w:p>
    <w:p w14:paraId="262E1355" w14:textId="77777777" w:rsidR="00B94775" w:rsidRPr="00706A50" w:rsidRDefault="00B94775" w:rsidP="00B94775">
      <w:pPr>
        <w:numPr>
          <w:ilvl w:val="0"/>
          <w:numId w:val="3"/>
        </w:numPr>
        <w:spacing w:line="360" w:lineRule="auto"/>
        <w:rPr>
          <w:rFonts w:ascii="Arial" w:hAnsi="Arial" w:cs="Arial"/>
          <w:sz w:val="20"/>
          <w:szCs w:val="20"/>
        </w:rPr>
      </w:pPr>
      <w:proofErr w:type="gramStart"/>
      <w:r w:rsidRPr="00706A50">
        <w:rPr>
          <w:rFonts w:ascii="Arial" w:hAnsi="Arial" w:cs="Arial"/>
          <w:sz w:val="20"/>
          <w:szCs w:val="20"/>
        </w:rPr>
        <w:t>CRI :</w:t>
      </w:r>
      <w:proofErr w:type="gramEnd"/>
      <w:r w:rsidRPr="00706A50">
        <w:rPr>
          <w:rFonts w:ascii="Arial" w:hAnsi="Arial" w:cs="Arial"/>
          <w:sz w:val="20"/>
          <w:szCs w:val="20"/>
        </w:rPr>
        <w:t xml:space="preserve"> The Carpet and Rug Institute </w:t>
      </w:r>
    </w:p>
    <w:p w14:paraId="50A85927" w14:textId="77777777" w:rsidR="00B94775" w:rsidRPr="00706A50" w:rsidRDefault="00B94775" w:rsidP="00B94775">
      <w:pPr>
        <w:spacing w:line="360" w:lineRule="auto"/>
        <w:ind w:left="1080"/>
        <w:rPr>
          <w:rFonts w:ascii="Arial" w:hAnsi="Arial" w:cs="Arial"/>
          <w:sz w:val="20"/>
          <w:szCs w:val="20"/>
        </w:rPr>
      </w:pPr>
    </w:p>
    <w:p w14:paraId="65710CA0" w14:textId="77777777" w:rsidR="00B94775" w:rsidRPr="00706A50" w:rsidRDefault="00B94775" w:rsidP="00B94775">
      <w:pPr>
        <w:spacing w:line="360" w:lineRule="auto"/>
        <w:rPr>
          <w:rFonts w:ascii="Arial" w:hAnsi="Arial" w:cs="Arial"/>
          <w:sz w:val="20"/>
          <w:szCs w:val="20"/>
        </w:rPr>
      </w:pPr>
    </w:p>
    <w:p w14:paraId="3CFE3FB3"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PERFORMANCE</w:t>
      </w:r>
    </w:p>
    <w:p w14:paraId="1C0BFBE1" w14:textId="7E4B0F03" w:rsidR="00C2720C" w:rsidRDefault="008C67C9" w:rsidP="00F43F73">
      <w:pPr>
        <w:spacing w:line="276" w:lineRule="auto"/>
        <w:ind w:left="1440" w:hanging="660"/>
      </w:pPr>
      <w:proofErr w:type="gramStart"/>
      <w:r>
        <w:rPr>
          <w:rFonts w:ascii="Arial" w:hAnsi="Arial" w:cs="Arial"/>
          <w:sz w:val="20"/>
          <w:szCs w:val="20"/>
        </w:rPr>
        <w:t xml:space="preserve">A </w:t>
      </w:r>
      <w:r w:rsidR="00B94775" w:rsidRPr="00706A50">
        <w:rPr>
          <w:rFonts w:ascii="Arial" w:hAnsi="Arial" w:cs="Arial"/>
          <w:sz w:val="20"/>
          <w:szCs w:val="20"/>
        </w:rPr>
        <w:t>.</w:t>
      </w:r>
      <w:proofErr w:type="gramEnd"/>
      <w:r w:rsidR="00B94775" w:rsidRPr="00706A50">
        <w:rPr>
          <w:rFonts w:ascii="Arial" w:hAnsi="Arial" w:cs="Arial"/>
          <w:sz w:val="20"/>
          <w:szCs w:val="20"/>
        </w:rPr>
        <w:t xml:space="preserve"> </w:t>
      </w:r>
      <w:r w:rsidR="00F43F73">
        <w:rPr>
          <w:rFonts w:ascii="Arial" w:hAnsi="Arial" w:cs="Arial"/>
          <w:sz w:val="20"/>
          <w:szCs w:val="20"/>
        </w:rPr>
        <w:t xml:space="preserve">  </w:t>
      </w:r>
      <w:r w:rsidR="00F43F73">
        <w:rPr>
          <w:rFonts w:ascii="Arial" w:hAnsi="Arial" w:cs="Arial"/>
          <w:sz w:val="20"/>
          <w:szCs w:val="20"/>
        </w:rPr>
        <w:tab/>
      </w:r>
      <w:r w:rsidR="00B94775" w:rsidRPr="00706A50">
        <w:rPr>
          <w:rFonts w:ascii="Arial" w:hAnsi="Arial" w:cs="Arial"/>
          <w:sz w:val="20"/>
          <w:szCs w:val="20"/>
        </w:rPr>
        <w:t xml:space="preserve">Slip resistance in accordance with ASTM </w:t>
      </w:r>
      <w:r w:rsidR="00A6490C">
        <w:rPr>
          <w:rFonts w:ascii="Arial" w:hAnsi="Arial" w:cs="Arial"/>
          <w:sz w:val="20"/>
          <w:szCs w:val="20"/>
        </w:rPr>
        <w:t>C1028</w:t>
      </w:r>
      <w:r w:rsidR="00B94775" w:rsidRPr="00706A50">
        <w:rPr>
          <w:rFonts w:ascii="Arial" w:hAnsi="Arial" w:cs="Arial"/>
          <w:sz w:val="20"/>
          <w:szCs w:val="20"/>
        </w:rPr>
        <w:t>, Static Coefficient of Friction (SCOF), minimum 0.</w:t>
      </w:r>
      <w:r w:rsidR="00A6490C">
        <w:rPr>
          <w:rFonts w:ascii="Arial" w:hAnsi="Arial" w:cs="Arial"/>
          <w:sz w:val="20"/>
          <w:szCs w:val="20"/>
        </w:rPr>
        <w:t>5</w:t>
      </w:r>
      <w:r w:rsidR="00B94775" w:rsidRPr="00706A50">
        <w:rPr>
          <w:rFonts w:ascii="Arial" w:hAnsi="Arial" w:cs="Arial"/>
          <w:sz w:val="20"/>
          <w:szCs w:val="20"/>
        </w:rPr>
        <w:t xml:space="preserve">0 for accessible routes. </w:t>
      </w:r>
      <w:r w:rsidR="00A6490C">
        <w:rPr>
          <w:rFonts w:ascii="Arial" w:hAnsi="Arial" w:cs="Arial"/>
          <w:sz w:val="20"/>
          <w:szCs w:val="20"/>
        </w:rPr>
        <w:t>(DIN51130 -R11)</w:t>
      </w:r>
      <w:r w:rsidR="00C2720C" w:rsidRPr="00C2720C">
        <w:t xml:space="preserve"> </w:t>
      </w:r>
    </w:p>
    <w:p w14:paraId="208BF4FB" w14:textId="77777777" w:rsidR="00F43F73" w:rsidRDefault="00F43F73" w:rsidP="00F43F73">
      <w:pPr>
        <w:spacing w:line="276" w:lineRule="auto"/>
        <w:ind w:left="1440" w:hanging="660"/>
        <w:rPr>
          <w:rFonts w:ascii="Arial" w:hAnsi="Arial" w:cs="Arial"/>
          <w:color w:val="FF0000"/>
          <w:sz w:val="20"/>
          <w:szCs w:val="20"/>
        </w:rPr>
      </w:pPr>
    </w:p>
    <w:p w14:paraId="7216FE9E" w14:textId="20293388" w:rsidR="00A6557B" w:rsidRPr="00F43F73" w:rsidRDefault="00A6557B" w:rsidP="00F43F73">
      <w:pPr>
        <w:pStyle w:val="ListParagraph"/>
        <w:numPr>
          <w:ilvl w:val="0"/>
          <w:numId w:val="2"/>
        </w:numPr>
        <w:spacing w:line="276" w:lineRule="auto"/>
        <w:rPr>
          <w:rFonts w:ascii="Arial" w:hAnsi="Arial" w:cs="Arial"/>
          <w:sz w:val="20"/>
          <w:szCs w:val="20"/>
        </w:rPr>
      </w:pPr>
      <w:r w:rsidRPr="00F43F73">
        <w:rPr>
          <w:rFonts w:ascii="Arial" w:hAnsi="Arial" w:cs="Arial"/>
          <w:sz w:val="20"/>
          <w:szCs w:val="20"/>
        </w:rPr>
        <w:t xml:space="preserve"> Load performance: </w:t>
      </w:r>
    </w:p>
    <w:p w14:paraId="7732F000" w14:textId="12C06535" w:rsidR="00A6557B" w:rsidRDefault="00A6557B" w:rsidP="00F43F73">
      <w:pPr>
        <w:spacing w:line="276" w:lineRule="auto"/>
        <w:ind w:left="720" w:firstLine="720"/>
        <w:rPr>
          <w:rFonts w:ascii="Arial" w:hAnsi="Arial" w:cs="Arial"/>
          <w:sz w:val="20"/>
          <w:szCs w:val="20"/>
        </w:rPr>
      </w:pPr>
      <w:r w:rsidRPr="00F43F73">
        <w:rPr>
          <w:rFonts w:ascii="Arial" w:hAnsi="Arial" w:cs="Arial"/>
          <w:sz w:val="20"/>
          <w:szCs w:val="20"/>
        </w:rPr>
        <w:t>11000 kg</w:t>
      </w:r>
      <w:r w:rsidR="008B4D29">
        <w:rPr>
          <w:rFonts w:ascii="Arial" w:hAnsi="Arial" w:cs="Arial"/>
          <w:sz w:val="20"/>
          <w:szCs w:val="20"/>
        </w:rPr>
        <w:t>s</w:t>
      </w:r>
      <w:r w:rsidRPr="00F43F73">
        <w:rPr>
          <w:rFonts w:ascii="Arial" w:hAnsi="Arial" w:cs="Arial"/>
          <w:sz w:val="20"/>
          <w:szCs w:val="20"/>
        </w:rPr>
        <w:t xml:space="preserve"> per 80 cm2 </w:t>
      </w:r>
    </w:p>
    <w:p w14:paraId="66F5C9C9" w14:textId="77777777" w:rsidR="00F43F73" w:rsidRPr="00F43F73" w:rsidRDefault="00F43F73" w:rsidP="00F43F73">
      <w:pPr>
        <w:spacing w:line="276" w:lineRule="auto"/>
        <w:ind w:left="720" w:firstLine="720"/>
        <w:rPr>
          <w:rFonts w:ascii="Arial" w:hAnsi="Arial" w:cs="Arial"/>
          <w:sz w:val="20"/>
          <w:szCs w:val="20"/>
        </w:rPr>
      </w:pPr>
    </w:p>
    <w:p w14:paraId="43768F61" w14:textId="344203A5" w:rsidR="00B94775" w:rsidRDefault="00B94775" w:rsidP="00F43F73">
      <w:pPr>
        <w:pStyle w:val="ListParagraph"/>
        <w:numPr>
          <w:ilvl w:val="0"/>
          <w:numId w:val="2"/>
        </w:numPr>
        <w:spacing w:line="276" w:lineRule="auto"/>
        <w:rPr>
          <w:rFonts w:ascii="Arial" w:hAnsi="Arial" w:cs="Arial"/>
          <w:sz w:val="20"/>
          <w:szCs w:val="20"/>
        </w:rPr>
      </w:pPr>
      <w:r w:rsidRPr="00F43F73">
        <w:rPr>
          <w:rFonts w:ascii="Arial" w:hAnsi="Arial" w:cs="Arial"/>
          <w:sz w:val="20"/>
          <w:szCs w:val="20"/>
        </w:rPr>
        <w:t xml:space="preserve">Single Source Responsibility: Obtain floor mats and frames from one source of a single manufacturer. </w:t>
      </w:r>
    </w:p>
    <w:p w14:paraId="6392AF33" w14:textId="77777777" w:rsidR="00F43F73" w:rsidRPr="00F43F73" w:rsidRDefault="00F43F73" w:rsidP="008B4D29">
      <w:pPr>
        <w:pStyle w:val="ListParagraph"/>
        <w:spacing w:line="276" w:lineRule="auto"/>
        <w:ind w:left="1440"/>
        <w:rPr>
          <w:rFonts w:ascii="Arial" w:hAnsi="Arial" w:cs="Arial"/>
          <w:sz w:val="20"/>
          <w:szCs w:val="20"/>
        </w:rPr>
      </w:pPr>
    </w:p>
    <w:p w14:paraId="7858441E" w14:textId="442BDCE5" w:rsidR="00B94775" w:rsidRPr="00C2720C" w:rsidRDefault="00B94775" w:rsidP="00F43F73">
      <w:pPr>
        <w:numPr>
          <w:ilvl w:val="0"/>
          <w:numId w:val="2"/>
        </w:numPr>
        <w:spacing w:line="276" w:lineRule="auto"/>
        <w:rPr>
          <w:rFonts w:ascii="Arial" w:hAnsi="Arial" w:cs="Arial"/>
          <w:b/>
          <w:bCs/>
          <w:sz w:val="20"/>
          <w:szCs w:val="20"/>
        </w:rPr>
      </w:pPr>
      <w:r w:rsidRPr="00C2720C">
        <w:rPr>
          <w:rFonts w:ascii="Arial" w:hAnsi="Arial" w:cs="Arial"/>
          <w:sz w:val="20"/>
          <w:szCs w:val="20"/>
        </w:rPr>
        <w:t xml:space="preserve">Utilize superior structural aluminum </w:t>
      </w:r>
      <w:r w:rsidRPr="008C67C9">
        <w:rPr>
          <w:rFonts w:ascii="Arial" w:hAnsi="Arial" w:cs="Arial"/>
          <w:sz w:val="20"/>
          <w:szCs w:val="20"/>
        </w:rPr>
        <w:t>alloy 6063-T6</w:t>
      </w:r>
      <w:r w:rsidR="00B2523E" w:rsidRPr="008C67C9">
        <w:rPr>
          <w:rFonts w:ascii="Arial" w:hAnsi="Arial" w:cs="Arial"/>
          <w:sz w:val="20"/>
          <w:szCs w:val="20"/>
        </w:rPr>
        <w:t>6</w:t>
      </w:r>
      <w:r w:rsidRPr="008C67C9">
        <w:rPr>
          <w:rFonts w:ascii="Arial" w:hAnsi="Arial" w:cs="Arial"/>
          <w:sz w:val="20"/>
          <w:szCs w:val="20"/>
        </w:rPr>
        <w:t xml:space="preserve"> for </w:t>
      </w:r>
      <w:r w:rsidRPr="00C2720C">
        <w:rPr>
          <w:rFonts w:ascii="Arial" w:hAnsi="Arial" w:cs="Arial"/>
          <w:sz w:val="20"/>
          <w:szCs w:val="20"/>
        </w:rPr>
        <w:t>rail components.</w:t>
      </w:r>
      <w:r w:rsidR="00D65E45" w:rsidRPr="00C2720C">
        <w:rPr>
          <w:rFonts w:ascii="Arial" w:hAnsi="Arial" w:cs="Arial"/>
          <w:sz w:val="20"/>
          <w:szCs w:val="20"/>
        </w:rPr>
        <w:t xml:space="preserve"> </w:t>
      </w:r>
    </w:p>
    <w:p w14:paraId="6D3A319A" w14:textId="77777777" w:rsidR="00B94775" w:rsidRPr="00706A50" w:rsidRDefault="00B94775" w:rsidP="00B94775">
      <w:pPr>
        <w:spacing w:line="360" w:lineRule="auto"/>
        <w:rPr>
          <w:rFonts w:ascii="Arial" w:hAnsi="Arial" w:cs="Arial"/>
          <w:b/>
          <w:bCs/>
          <w:sz w:val="20"/>
          <w:szCs w:val="20"/>
        </w:rPr>
      </w:pPr>
    </w:p>
    <w:p w14:paraId="6C8DC0C7" w14:textId="77777777" w:rsidR="00B94775" w:rsidRPr="00706A50" w:rsidRDefault="00B94775" w:rsidP="00B94775">
      <w:pPr>
        <w:spacing w:line="360" w:lineRule="auto"/>
        <w:ind w:left="720"/>
        <w:rPr>
          <w:rFonts w:ascii="Arial" w:hAnsi="Arial" w:cs="Arial"/>
          <w:b/>
          <w:bCs/>
          <w:sz w:val="20"/>
          <w:szCs w:val="20"/>
        </w:rPr>
      </w:pPr>
      <w:r w:rsidRPr="00706A50">
        <w:rPr>
          <w:rFonts w:ascii="Arial" w:hAnsi="Arial" w:cs="Arial"/>
          <w:b/>
          <w:bCs/>
          <w:sz w:val="20"/>
          <w:szCs w:val="20"/>
        </w:rPr>
        <w:t>SUBMITTALS</w:t>
      </w:r>
    </w:p>
    <w:p w14:paraId="1529786C" w14:textId="77777777" w:rsidR="00B94775" w:rsidRPr="00706A50" w:rsidRDefault="00B94775" w:rsidP="00B94775">
      <w:pPr>
        <w:spacing w:line="360" w:lineRule="auto"/>
        <w:rPr>
          <w:rFonts w:ascii="Arial" w:hAnsi="Arial" w:cs="Arial"/>
          <w:sz w:val="20"/>
          <w:szCs w:val="20"/>
        </w:rPr>
      </w:pPr>
    </w:p>
    <w:p w14:paraId="72FD90E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Section 01300 – Submittals: Procedures for submittals</w:t>
      </w:r>
    </w:p>
    <w:p w14:paraId="04AC438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Shop Drawings: Indicate rail configuration, supports, frame profiles, locations, dimensions and </w:t>
      </w:r>
    </w:p>
    <w:p w14:paraId="5FA6B38F" w14:textId="77777777" w:rsidR="00B94775" w:rsidRPr="00706A50" w:rsidRDefault="00B94775" w:rsidP="00F84091">
      <w:pPr>
        <w:spacing w:line="360" w:lineRule="auto"/>
        <w:ind w:left="720"/>
        <w:rPr>
          <w:rFonts w:ascii="Arial" w:hAnsi="Arial" w:cs="Arial"/>
          <w:sz w:val="20"/>
          <w:szCs w:val="20"/>
        </w:rPr>
      </w:pPr>
      <w:r w:rsidRPr="00706A50">
        <w:rPr>
          <w:rFonts w:ascii="Arial" w:hAnsi="Arial" w:cs="Arial"/>
          <w:sz w:val="20"/>
          <w:szCs w:val="20"/>
        </w:rPr>
        <w:t xml:space="preserve">       installation details</w:t>
      </w:r>
    </w:p>
    <w:p w14:paraId="19434CEB"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lastRenderedPageBreak/>
        <w:t xml:space="preserve">Samples: Provide two (2) sets of color samples representing manufacturers full range </w:t>
      </w:r>
    </w:p>
    <w:p w14:paraId="45EA904A"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Installation instructions for each specified product</w:t>
      </w:r>
    </w:p>
    <w:p w14:paraId="52AE3435"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Closeout Documents – Maintenance, Warranty</w:t>
      </w:r>
    </w:p>
    <w:p w14:paraId="0015C07B" w14:textId="77777777" w:rsidR="00B94775" w:rsidRPr="00706A50" w:rsidRDefault="00B94775" w:rsidP="00B94775">
      <w:pPr>
        <w:spacing w:line="360" w:lineRule="auto"/>
        <w:rPr>
          <w:rFonts w:ascii="Arial" w:hAnsi="Arial" w:cs="Arial"/>
          <w:sz w:val="20"/>
          <w:szCs w:val="20"/>
        </w:rPr>
      </w:pPr>
    </w:p>
    <w:p w14:paraId="5D85DF63" w14:textId="77777777" w:rsidR="00B94775" w:rsidRPr="00706A50" w:rsidRDefault="00B94775" w:rsidP="00B94775">
      <w:pPr>
        <w:spacing w:line="360" w:lineRule="auto"/>
        <w:rPr>
          <w:rFonts w:ascii="Arial" w:hAnsi="Arial" w:cs="Arial"/>
          <w:sz w:val="20"/>
          <w:szCs w:val="20"/>
        </w:rPr>
      </w:pPr>
    </w:p>
    <w:p w14:paraId="73D7B55A" w14:textId="77777777" w:rsidR="00B94775" w:rsidRPr="00706A50" w:rsidRDefault="00B94775" w:rsidP="00B94775">
      <w:pPr>
        <w:pStyle w:val="Heading1"/>
        <w:spacing w:line="360" w:lineRule="auto"/>
        <w:ind w:firstLine="720"/>
        <w:rPr>
          <w:rFonts w:ascii="Arial" w:hAnsi="Arial" w:cs="Arial"/>
          <w:sz w:val="20"/>
          <w:szCs w:val="20"/>
        </w:rPr>
      </w:pPr>
      <w:r w:rsidRPr="00706A50">
        <w:rPr>
          <w:rFonts w:ascii="Arial" w:hAnsi="Arial" w:cs="Arial"/>
          <w:sz w:val="20"/>
          <w:szCs w:val="20"/>
        </w:rPr>
        <w:t>PART 2 – PRODUCTS</w:t>
      </w:r>
    </w:p>
    <w:p w14:paraId="355523C0" w14:textId="77777777" w:rsidR="00B94775" w:rsidRPr="00706A50" w:rsidRDefault="00B94775" w:rsidP="00B94775">
      <w:pPr>
        <w:spacing w:line="360" w:lineRule="auto"/>
        <w:rPr>
          <w:rFonts w:ascii="Arial" w:hAnsi="Arial" w:cs="Arial"/>
          <w:sz w:val="20"/>
          <w:szCs w:val="20"/>
        </w:rPr>
      </w:pPr>
    </w:p>
    <w:p w14:paraId="1E493F83"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MANUFACTURER</w:t>
      </w:r>
      <w:r>
        <w:rPr>
          <w:rFonts w:ascii="Arial" w:hAnsi="Arial" w:cs="Arial"/>
          <w:b/>
          <w:bCs/>
          <w:sz w:val="20"/>
          <w:szCs w:val="20"/>
        </w:rPr>
        <w:t>S</w:t>
      </w:r>
    </w:p>
    <w:p w14:paraId="7B16585B" w14:textId="77777777" w:rsidR="00B94775" w:rsidRPr="001E6D1F" w:rsidRDefault="00B94775" w:rsidP="00B94775">
      <w:pPr>
        <w:spacing w:line="360" w:lineRule="auto"/>
        <w:rPr>
          <w:rFonts w:ascii="Arial" w:hAnsi="Arial" w:cs="Arial"/>
          <w:b/>
          <w:bCs/>
          <w:sz w:val="20"/>
          <w:szCs w:val="20"/>
        </w:rPr>
      </w:pPr>
    </w:p>
    <w:p w14:paraId="6EC8FD55" w14:textId="77777777" w:rsidR="003F6D4B" w:rsidRPr="001E6D1F" w:rsidRDefault="00B94775" w:rsidP="00B94775">
      <w:pPr>
        <w:pStyle w:val="Paragraph"/>
        <w:spacing w:line="360" w:lineRule="auto"/>
        <w:rPr>
          <w:rFonts w:cs="Arial"/>
          <w:b/>
          <w:bCs/>
        </w:rPr>
      </w:pPr>
      <w:r w:rsidRPr="001E6D1F">
        <w:rPr>
          <w:rFonts w:cs="Arial"/>
          <w:b/>
          <w:bCs/>
        </w:rPr>
        <w:t xml:space="preserve">Acceptable Manufacturer:  </w:t>
      </w:r>
    </w:p>
    <w:p w14:paraId="23489E1C" w14:textId="7366941E" w:rsidR="00B94775" w:rsidRPr="00706A50" w:rsidRDefault="00B94775" w:rsidP="003F6D4B">
      <w:pPr>
        <w:pStyle w:val="Paragraph"/>
        <w:numPr>
          <w:ilvl w:val="0"/>
          <w:numId w:val="0"/>
        </w:numPr>
        <w:spacing w:line="360" w:lineRule="auto"/>
        <w:ind w:left="1152"/>
        <w:rPr>
          <w:rFonts w:cs="Arial"/>
        </w:rPr>
      </w:pPr>
      <w:r w:rsidRPr="00706A50">
        <w:rPr>
          <w:rFonts w:cs="Arial"/>
        </w:rPr>
        <w:t xml:space="preserve">MIGUA Fugensysteme GmbH, Dieselstraße 20,42489 </w:t>
      </w:r>
      <w:r w:rsidR="00170B8F" w:rsidRPr="00706A50">
        <w:rPr>
          <w:rFonts w:cs="Arial"/>
        </w:rPr>
        <w:t>Wülfrath</w:t>
      </w:r>
      <w:r w:rsidR="00170B8F">
        <w:rPr>
          <w:rFonts w:cs="Arial"/>
        </w:rPr>
        <w:t>, Germany</w:t>
      </w:r>
      <w:r w:rsidR="00584A82">
        <w:rPr>
          <w:rFonts w:cs="Arial"/>
        </w:rPr>
        <w:t>.</w:t>
      </w:r>
      <w:r w:rsidRPr="00706A50">
        <w:rPr>
          <w:rFonts w:cs="Arial"/>
        </w:rPr>
        <w:br/>
        <w:t xml:space="preserve">Tel +49 2058 774 0, </w:t>
      </w:r>
      <w:r w:rsidR="003F6D4B">
        <w:rPr>
          <w:rFonts w:cs="Arial"/>
        </w:rPr>
        <w:t xml:space="preserve">Email: info@migua.de </w:t>
      </w:r>
    </w:p>
    <w:p w14:paraId="33E6662C" w14:textId="3ED6563E" w:rsidR="00B94775" w:rsidRPr="00706A50" w:rsidRDefault="00B94775" w:rsidP="00B94775">
      <w:pPr>
        <w:pStyle w:val="Blank"/>
        <w:spacing w:line="360" w:lineRule="auto"/>
        <w:ind w:left="1152"/>
        <w:rPr>
          <w:rFonts w:cs="Arial"/>
        </w:rPr>
      </w:pPr>
      <w:r w:rsidRPr="00706A50">
        <w:rPr>
          <w:rFonts w:cs="Arial"/>
        </w:rPr>
        <w:t>Middle East Contact: MIGUA Middle East FZE, Po Box 17202, Dubai</w:t>
      </w:r>
      <w:r w:rsidR="003F6D4B">
        <w:rPr>
          <w:rFonts w:cs="Arial"/>
        </w:rPr>
        <w:t>,</w:t>
      </w:r>
      <w:r w:rsidR="00584A82">
        <w:rPr>
          <w:rFonts w:cs="Arial"/>
        </w:rPr>
        <w:t xml:space="preserve"> </w:t>
      </w:r>
      <w:r w:rsidR="003F6D4B">
        <w:rPr>
          <w:rFonts w:cs="Arial"/>
        </w:rPr>
        <w:t>UAE.</w:t>
      </w:r>
    </w:p>
    <w:p w14:paraId="28EA8332" w14:textId="77777777" w:rsidR="00B94775" w:rsidRPr="00706A50" w:rsidRDefault="00B94775" w:rsidP="00B94775">
      <w:pPr>
        <w:pStyle w:val="Blank"/>
        <w:spacing w:line="360" w:lineRule="auto"/>
        <w:ind w:left="1152"/>
        <w:rPr>
          <w:rFonts w:cs="Arial"/>
        </w:rPr>
      </w:pPr>
      <w:r w:rsidRPr="00706A50">
        <w:rPr>
          <w:rFonts w:cs="Arial"/>
        </w:rPr>
        <w:t>Tel: +9714 8812148, Email: Salesme@migua.com</w:t>
      </w:r>
    </w:p>
    <w:p w14:paraId="47B7ED81" w14:textId="77777777" w:rsidR="00B94775" w:rsidRPr="00706A50" w:rsidRDefault="00B94775" w:rsidP="00B94775">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spacing w:line="360" w:lineRule="auto"/>
        <w:jc w:val="both"/>
        <w:outlineLvl w:val="2"/>
        <w:rPr>
          <w:rFonts w:ascii="Arial" w:hAnsi="Arial" w:cs="Arial"/>
          <w:snapToGrid w:val="0"/>
          <w:sz w:val="20"/>
          <w:szCs w:val="20"/>
        </w:rPr>
      </w:pPr>
    </w:p>
    <w:p w14:paraId="761F4D9E" w14:textId="77777777" w:rsidR="00B94775" w:rsidRPr="00706A50" w:rsidRDefault="00B94775" w:rsidP="00B94775">
      <w:pPr>
        <w:spacing w:line="360" w:lineRule="auto"/>
        <w:rPr>
          <w:rFonts w:ascii="Arial" w:hAnsi="Arial" w:cs="Arial"/>
          <w:sz w:val="20"/>
          <w:szCs w:val="20"/>
        </w:rPr>
      </w:pPr>
    </w:p>
    <w:p w14:paraId="29F1ABD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MATERIALS AND COMPONENTS</w:t>
      </w:r>
    </w:p>
    <w:p w14:paraId="375A6AA4" w14:textId="77777777" w:rsidR="00B94775" w:rsidRPr="00706A50" w:rsidRDefault="00B94775" w:rsidP="00B94775">
      <w:pPr>
        <w:spacing w:line="360" w:lineRule="auto"/>
        <w:ind w:left="1080"/>
        <w:rPr>
          <w:rFonts w:ascii="Arial" w:hAnsi="Arial" w:cs="Arial"/>
          <w:b/>
          <w:bCs/>
          <w:sz w:val="20"/>
          <w:szCs w:val="20"/>
        </w:rPr>
      </w:pPr>
      <w:r w:rsidRPr="00706A50">
        <w:rPr>
          <w:rFonts w:ascii="Arial" w:hAnsi="Arial" w:cs="Arial"/>
          <w:b/>
          <w:bCs/>
          <w:sz w:val="20"/>
          <w:szCs w:val="20"/>
        </w:rPr>
        <w:t xml:space="preserve"> </w:t>
      </w:r>
    </w:p>
    <w:p w14:paraId="22B9E202" w14:textId="5A548A30" w:rsidR="00B94775" w:rsidRPr="00706A50" w:rsidRDefault="00B94775" w:rsidP="00B94775">
      <w:pPr>
        <w:numPr>
          <w:ilvl w:val="0"/>
          <w:numId w:val="8"/>
        </w:numPr>
        <w:spacing w:line="360" w:lineRule="auto"/>
        <w:rPr>
          <w:rFonts w:ascii="Arial" w:hAnsi="Arial" w:cs="Arial"/>
          <w:sz w:val="20"/>
          <w:szCs w:val="20"/>
        </w:rPr>
      </w:pPr>
      <w:r w:rsidRPr="00706A50">
        <w:rPr>
          <w:rFonts w:ascii="Arial" w:hAnsi="Arial" w:cs="Arial"/>
          <w:b/>
          <w:bCs/>
          <w:sz w:val="20"/>
          <w:szCs w:val="20"/>
        </w:rPr>
        <w:t>Acceptable Product</w:t>
      </w:r>
      <w:r w:rsidRPr="00706A50">
        <w:rPr>
          <w:rFonts w:ascii="Arial" w:hAnsi="Arial" w:cs="Arial"/>
          <w:sz w:val="20"/>
          <w:szCs w:val="20"/>
        </w:rPr>
        <w:t xml:space="preserve">: </w:t>
      </w:r>
      <w:proofErr w:type="gramStart"/>
      <w:r w:rsidRPr="00706A50">
        <w:rPr>
          <w:rFonts w:ascii="Arial" w:hAnsi="Arial" w:cs="Arial"/>
          <w:sz w:val="20"/>
          <w:szCs w:val="20"/>
        </w:rPr>
        <w:t xml:space="preserve">Model </w:t>
      </w:r>
      <w:r>
        <w:rPr>
          <w:rFonts w:ascii="Arial" w:hAnsi="Arial" w:cs="Arial"/>
          <w:sz w:val="20"/>
          <w:szCs w:val="20"/>
        </w:rPr>
        <w:t>:</w:t>
      </w:r>
      <w:proofErr w:type="gramEnd"/>
      <w:r>
        <w:rPr>
          <w:rFonts w:ascii="Arial" w:hAnsi="Arial" w:cs="Arial"/>
          <w:sz w:val="20"/>
          <w:szCs w:val="20"/>
        </w:rPr>
        <w:t xml:space="preserve"> MIGUMAT 10H</w:t>
      </w:r>
      <w:r w:rsidR="00D35E02">
        <w:rPr>
          <w:rFonts w:ascii="Arial" w:hAnsi="Arial" w:cs="Arial"/>
          <w:sz w:val="20"/>
          <w:szCs w:val="20"/>
        </w:rPr>
        <w:t>S</w:t>
      </w:r>
    </w:p>
    <w:p w14:paraId="502024B1" w14:textId="77777777" w:rsidR="00B94775" w:rsidRPr="008C67C9" w:rsidRDefault="00B94775" w:rsidP="00B94775">
      <w:pPr>
        <w:spacing w:line="360" w:lineRule="auto"/>
        <w:ind w:left="1080"/>
        <w:rPr>
          <w:rFonts w:ascii="Arial" w:hAnsi="Arial" w:cs="Arial"/>
          <w:sz w:val="20"/>
          <w:szCs w:val="20"/>
        </w:rPr>
      </w:pPr>
    </w:p>
    <w:p w14:paraId="2808A239" w14:textId="3B71E681" w:rsidR="008738F3" w:rsidRPr="00E4010F" w:rsidRDefault="00B94775" w:rsidP="008738F3">
      <w:pPr>
        <w:numPr>
          <w:ilvl w:val="0"/>
          <w:numId w:val="8"/>
        </w:numPr>
        <w:spacing w:line="360" w:lineRule="auto"/>
        <w:rPr>
          <w:rFonts w:ascii="Arial" w:hAnsi="Arial" w:cs="Arial"/>
          <w:sz w:val="20"/>
          <w:szCs w:val="20"/>
        </w:rPr>
      </w:pPr>
      <w:r w:rsidRPr="008C67C9">
        <w:rPr>
          <w:rFonts w:ascii="Arial" w:hAnsi="Arial" w:cs="Arial"/>
          <w:b/>
          <w:bCs/>
          <w:sz w:val="20"/>
          <w:szCs w:val="20"/>
        </w:rPr>
        <w:t>Description:</w:t>
      </w:r>
      <w:r w:rsidRPr="008C67C9">
        <w:rPr>
          <w:rFonts w:ascii="Arial" w:hAnsi="Arial" w:cs="Arial"/>
          <w:sz w:val="20"/>
          <w:szCs w:val="20"/>
        </w:rPr>
        <w:t xml:space="preserve"> </w:t>
      </w:r>
      <w:r w:rsidR="00C17FA9">
        <w:rPr>
          <w:rFonts w:ascii="Arial" w:hAnsi="Arial" w:cs="Arial"/>
          <w:sz w:val="20"/>
          <w:szCs w:val="20"/>
        </w:rPr>
        <w:t>Door Mats</w:t>
      </w:r>
      <w:r w:rsidRPr="008C67C9">
        <w:rPr>
          <w:rFonts w:ascii="Arial" w:hAnsi="Arial" w:cs="Arial"/>
          <w:sz w:val="20"/>
          <w:szCs w:val="20"/>
        </w:rPr>
        <w:t>, MIGUMAT 10H</w:t>
      </w:r>
      <w:r w:rsidR="00D35E02">
        <w:rPr>
          <w:rFonts w:ascii="Arial" w:hAnsi="Arial" w:cs="Arial"/>
          <w:sz w:val="20"/>
          <w:szCs w:val="20"/>
        </w:rPr>
        <w:t>S</w:t>
      </w:r>
      <w:r w:rsidRPr="008C67C9">
        <w:rPr>
          <w:rFonts w:ascii="Arial" w:hAnsi="Arial" w:cs="Arial"/>
          <w:sz w:val="20"/>
          <w:szCs w:val="20"/>
        </w:rPr>
        <w:t xml:space="preserve"> shall be manufactured from 6063-T</w:t>
      </w:r>
      <w:r w:rsidR="00B2523E" w:rsidRPr="008C67C9">
        <w:rPr>
          <w:rFonts w:ascii="Arial" w:hAnsi="Arial" w:cs="Arial"/>
          <w:sz w:val="20"/>
          <w:szCs w:val="20"/>
        </w:rPr>
        <w:t>6</w:t>
      </w:r>
      <w:r w:rsidRPr="008C67C9">
        <w:rPr>
          <w:rFonts w:ascii="Arial" w:hAnsi="Arial" w:cs="Arial"/>
          <w:sz w:val="20"/>
          <w:szCs w:val="20"/>
        </w:rPr>
        <w:t>6 aluminum</w:t>
      </w:r>
      <w:r w:rsidR="001E6D1F" w:rsidRPr="008C67C9">
        <w:rPr>
          <w:rFonts w:ascii="Arial" w:hAnsi="Arial" w:cs="Arial"/>
          <w:sz w:val="20"/>
          <w:szCs w:val="20"/>
        </w:rPr>
        <w:t xml:space="preserve"> </w:t>
      </w:r>
      <w:r w:rsidR="001E6D1F" w:rsidRPr="00E4010F">
        <w:rPr>
          <w:rFonts w:ascii="Arial" w:hAnsi="Arial" w:cs="Arial"/>
          <w:sz w:val="20"/>
          <w:szCs w:val="20"/>
        </w:rPr>
        <w:t>alloy</w:t>
      </w:r>
      <w:r w:rsidRPr="00E4010F">
        <w:rPr>
          <w:rFonts w:ascii="Arial" w:hAnsi="Arial" w:cs="Arial"/>
          <w:sz w:val="20"/>
          <w:szCs w:val="20"/>
        </w:rPr>
        <w:t>, with special vinyl connector strips to allow rollback for easy cleaning and dirt collection slots for low maintenance. Consist</w:t>
      </w:r>
      <w:r w:rsidR="00246F85" w:rsidRPr="00E4010F">
        <w:rPr>
          <w:rFonts w:ascii="Arial" w:hAnsi="Arial" w:cs="Arial"/>
          <w:sz w:val="20"/>
          <w:szCs w:val="20"/>
        </w:rPr>
        <w:t>s</w:t>
      </w:r>
      <w:r w:rsidRPr="00E4010F">
        <w:rPr>
          <w:rFonts w:ascii="Arial" w:hAnsi="Arial" w:cs="Arial"/>
          <w:sz w:val="20"/>
          <w:szCs w:val="20"/>
        </w:rPr>
        <w:t xml:space="preserve"> of extruded aluminum carpet carriers with scratching edges. </w:t>
      </w:r>
    </w:p>
    <w:p w14:paraId="51DE3B14" w14:textId="5215AD3A" w:rsidR="00B94775" w:rsidRPr="008C67C9" w:rsidRDefault="00B94775" w:rsidP="00B94775">
      <w:pPr>
        <w:numPr>
          <w:ilvl w:val="0"/>
          <w:numId w:val="8"/>
        </w:numPr>
        <w:spacing w:line="360" w:lineRule="auto"/>
        <w:rPr>
          <w:rFonts w:ascii="Arial" w:hAnsi="Arial" w:cs="Arial"/>
          <w:sz w:val="20"/>
          <w:szCs w:val="20"/>
        </w:rPr>
      </w:pPr>
      <w:r w:rsidRPr="00706A50">
        <w:rPr>
          <w:rFonts w:ascii="Arial" w:hAnsi="Arial" w:cs="Arial"/>
          <w:sz w:val="20"/>
          <w:szCs w:val="20"/>
        </w:rPr>
        <w:t>Overall depth without frame is (1</w:t>
      </w:r>
      <w:r>
        <w:rPr>
          <w:rFonts w:ascii="Arial" w:hAnsi="Arial" w:cs="Arial"/>
          <w:sz w:val="20"/>
          <w:szCs w:val="20"/>
        </w:rPr>
        <w:t>0</w:t>
      </w:r>
      <w:r w:rsidRPr="00706A50">
        <w:rPr>
          <w:rFonts w:ascii="Arial" w:hAnsi="Arial" w:cs="Arial"/>
          <w:sz w:val="20"/>
          <w:szCs w:val="20"/>
        </w:rPr>
        <w:t xml:space="preserve">mm). </w:t>
      </w:r>
      <w:r w:rsidRPr="008C67C9">
        <w:rPr>
          <w:rFonts w:ascii="Arial" w:hAnsi="Arial" w:cs="Arial"/>
          <w:sz w:val="20"/>
          <w:szCs w:val="20"/>
        </w:rPr>
        <w:t xml:space="preserve">Supplied </w:t>
      </w:r>
      <w:r w:rsidR="008C67C9" w:rsidRPr="008C67C9">
        <w:rPr>
          <w:rFonts w:ascii="Arial" w:hAnsi="Arial" w:cs="Arial"/>
          <w:sz w:val="20"/>
          <w:szCs w:val="20"/>
        </w:rPr>
        <w:t>in mill</w:t>
      </w:r>
      <w:r w:rsidR="00BF12AA" w:rsidRPr="008C67C9">
        <w:rPr>
          <w:rFonts w:ascii="Arial" w:hAnsi="Arial" w:cs="Arial"/>
          <w:sz w:val="20"/>
          <w:szCs w:val="20"/>
        </w:rPr>
        <w:t xml:space="preserve"> finished </w:t>
      </w:r>
      <w:r w:rsidRPr="008C67C9">
        <w:rPr>
          <w:rFonts w:ascii="Arial" w:hAnsi="Arial" w:cs="Arial"/>
          <w:sz w:val="20"/>
          <w:szCs w:val="20"/>
        </w:rPr>
        <w:t>(standard) or one of 6 optional colors as offered by manufacturer</w:t>
      </w:r>
      <w:r w:rsidR="00BF12AA" w:rsidRPr="008C67C9">
        <w:rPr>
          <w:rFonts w:ascii="Arial" w:hAnsi="Arial" w:cs="Arial"/>
          <w:sz w:val="20"/>
          <w:szCs w:val="20"/>
        </w:rPr>
        <w:t xml:space="preserve"> (anodized or powder-coated)</w:t>
      </w:r>
      <w:r w:rsidRPr="008C67C9">
        <w:rPr>
          <w:rFonts w:ascii="Arial" w:hAnsi="Arial" w:cs="Arial"/>
          <w:sz w:val="20"/>
          <w:szCs w:val="20"/>
        </w:rPr>
        <w:t>.</w:t>
      </w:r>
    </w:p>
    <w:p w14:paraId="558D46AE" w14:textId="77777777" w:rsidR="00B94775" w:rsidRPr="008C67C9" w:rsidRDefault="00B94775" w:rsidP="00B94775">
      <w:pPr>
        <w:spacing w:line="360" w:lineRule="auto"/>
        <w:ind w:left="1080"/>
        <w:rPr>
          <w:rFonts w:ascii="Arial" w:hAnsi="Arial" w:cs="Arial"/>
          <w:sz w:val="20"/>
          <w:szCs w:val="20"/>
        </w:rPr>
      </w:pPr>
    </w:p>
    <w:p w14:paraId="27DD67F0" w14:textId="64CECEC3" w:rsidR="00B94775" w:rsidRPr="008C67C9" w:rsidRDefault="00B94775" w:rsidP="00B94775">
      <w:pPr>
        <w:numPr>
          <w:ilvl w:val="0"/>
          <w:numId w:val="8"/>
        </w:numPr>
        <w:spacing w:line="360" w:lineRule="auto"/>
        <w:ind w:left="360" w:firstLine="360"/>
        <w:rPr>
          <w:rFonts w:ascii="Arial" w:hAnsi="Arial" w:cs="Arial"/>
          <w:sz w:val="20"/>
          <w:szCs w:val="20"/>
        </w:rPr>
      </w:pPr>
      <w:r w:rsidRPr="008C67C9">
        <w:rPr>
          <w:rFonts w:ascii="Arial" w:hAnsi="Arial" w:cs="Arial"/>
          <w:sz w:val="20"/>
          <w:szCs w:val="20"/>
        </w:rPr>
        <w:t>Aluminum Members: Extrusions: ASTM B211 Type 6063-T</w:t>
      </w:r>
      <w:r w:rsidR="00B2523E" w:rsidRPr="008C67C9">
        <w:rPr>
          <w:rFonts w:ascii="Arial" w:hAnsi="Arial" w:cs="Arial"/>
          <w:sz w:val="20"/>
          <w:szCs w:val="20"/>
        </w:rPr>
        <w:t>6</w:t>
      </w:r>
      <w:r w:rsidRPr="008C67C9">
        <w:rPr>
          <w:rFonts w:ascii="Arial" w:hAnsi="Arial" w:cs="Arial"/>
          <w:sz w:val="20"/>
          <w:szCs w:val="20"/>
        </w:rPr>
        <w:t>6 Alloy</w:t>
      </w:r>
      <w:r w:rsidR="001E6D1F" w:rsidRPr="008C67C9">
        <w:rPr>
          <w:rFonts w:ascii="Arial" w:hAnsi="Arial" w:cs="Arial"/>
          <w:sz w:val="20"/>
          <w:szCs w:val="20"/>
        </w:rPr>
        <w:t>.</w:t>
      </w:r>
    </w:p>
    <w:p w14:paraId="09AF82E3" w14:textId="77777777" w:rsidR="001E6D1F" w:rsidRDefault="001E6D1F" w:rsidP="001E6D1F">
      <w:pPr>
        <w:pStyle w:val="ListParagraph"/>
        <w:rPr>
          <w:rFonts w:ascii="Arial" w:hAnsi="Arial" w:cs="Arial"/>
          <w:sz w:val="20"/>
          <w:szCs w:val="20"/>
        </w:rPr>
      </w:pPr>
    </w:p>
    <w:p w14:paraId="172536AF" w14:textId="77777777" w:rsidR="001E6D1F" w:rsidRPr="00706A50" w:rsidRDefault="001E6D1F" w:rsidP="001E6D1F">
      <w:pPr>
        <w:spacing w:line="360" w:lineRule="auto"/>
        <w:ind w:left="720"/>
        <w:rPr>
          <w:rFonts w:ascii="Arial" w:hAnsi="Arial" w:cs="Arial"/>
          <w:sz w:val="20"/>
          <w:szCs w:val="20"/>
        </w:rPr>
      </w:pPr>
    </w:p>
    <w:p w14:paraId="4FE172A6" w14:textId="77777777" w:rsidR="00B94775" w:rsidRPr="00706A50" w:rsidRDefault="00B94775" w:rsidP="00B94775">
      <w:pPr>
        <w:numPr>
          <w:ilvl w:val="1"/>
          <w:numId w:val="6"/>
        </w:numPr>
        <w:spacing w:before="240" w:line="360" w:lineRule="auto"/>
        <w:rPr>
          <w:rFonts w:ascii="Arial" w:hAnsi="Arial" w:cs="Arial"/>
          <w:i/>
          <w:iCs/>
          <w:sz w:val="20"/>
          <w:szCs w:val="20"/>
        </w:rPr>
      </w:pPr>
      <w:r>
        <w:rPr>
          <w:rFonts w:ascii="Arial" w:hAnsi="Arial" w:cs="Arial"/>
          <w:b/>
          <w:bCs/>
          <w:sz w:val="20"/>
          <w:szCs w:val="20"/>
        </w:rPr>
        <w:t>CARPET</w:t>
      </w:r>
      <w:r w:rsidRPr="00706A50">
        <w:rPr>
          <w:rFonts w:ascii="Arial" w:hAnsi="Arial" w:cs="Arial"/>
          <w:b/>
          <w:bCs/>
          <w:sz w:val="20"/>
          <w:szCs w:val="20"/>
        </w:rPr>
        <w:t xml:space="preserve"> INSERT OPTIONS</w:t>
      </w:r>
    </w:p>
    <w:p w14:paraId="16F829D7" w14:textId="77777777" w:rsidR="00B94775" w:rsidRPr="008738F3" w:rsidRDefault="00B94775" w:rsidP="00B94775">
      <w:pPr>
        <w:spacing w:line="360" w:lineRule="auto"/>
        <w:ind w:left="1080"/>
        <w:rPr>
          <w:rFonts w:ascii="Arial" w:hAnsi="Arial" w:cs="Arial"/>
          <w:sz w:val="20"/>
          <w:szCs w:val="20"/>
        </w:rPr>
      </w:pPr>
    </w:p>
    <w:p w14:paraId="3CCA2ED7" w14:textId="187267E1" w:rsidR="00A67DD3" w:rsidRPr="00AE5278" w:rsidRDefault="00D35E02" w:rsidP="00A67DD3">
      <w:pPr>
        <w:numPr>
          <w:ilvl w:val="1"/>
          <w:numId w:val="5"/>
        </w:numPr>
        <w:spacing w:line="360" w:lineRule="auto"/>
        <w:ind w:left="990"/>
        <w:rPr>
          <w:rFonts w:ascii="Arial" w:hAnsi="Arial" w:cs="Arial"/>
          <w:b/>
          <w:bCs/>
          <w:sz w:val="20"/>
          <w:szCs w:val="20"/>
        </w:rPr>
      </w:pPr>
      <w:r>
        <w:rPr>
          <w:rFonts w:ascii="Arial" w:hAnsi="Arial" w:cs="Arial"/>
          <w:b/>
          <w:bCs/>
          <w:sz w:val="20"/>
          <w:szCs w:val="20"/>
        </w:rPr>
        <w:t>Rep</w:t>
      </w:r>
      <w:r w:rsidR="00A67DD3" w:rsidRPr="00AE5278">
        <w:rPr>
          <w:rFonts w:ascii="Arial" w:hAnsi="Arial" w:cs="Arial"/>
          <w:b/>
          <w:bCs/>
          <w:sz w:val="20"/>
          <w:szCs w:val="20"/>
        </w:rPr>
        <w:t xml:space="preserve"> Carpet:</w:t>
      </w:r>
      <w:r w:rsidR="00A67DD3" w:rsidRPr="00450344">
        <w:rPr>
          <w:rFonts w:ascii="Arial" w:hAnsi="Arial" w:cs="Arial"/>
          <w:sz w:val="20"/>
          <w:szCs w:val="20"/>
        </w:rPr>
        <w:t xml:space="preserve">100% polypropylene </w:t>
      </w:r>
      <w:r w:rsidR="00A67DD3">
        <w:rPr>
          <w:rFonts w:ascii="Arial" w:hAnsi="Arial" w:cs="Arial"/>
          <w:sz w:val="20"/>
          <w:szCs w:val="20"/>
        </w:rPr>
        <w:t>carpet inserts</w:t>
      </w:r>
      <w:r w:rsidR="00A67DD3" w:rsidRPr="00450344">
        <w:rPr>
          <w:rFonts w:ascii="Arial" w:hAnsi="Arial" w:cs="Arial"/>
          <w:sz w:val="20"/>
          <w:szCs w:val="20"/>
        </w:rPr>
        <w:t xml:space="preserve">. Each carpet fiber and shall be fusion-bonded to a rigid two-ply backing to prevent fraying and supplied in continuous splice-free lengths. Anti-static carpet fiber shall contain </w:t>
      </w:r>
      <w:r w:rsidR="00A67DD3">
        <w:rPr>
          <w:rFonts w:ascii="Arial" w:hAnsi="Arial" w:cs="Arial"/>
          <w:sz w:val="20"/>
          <w:szCs w:val="20"/>
        </w:rPr>
        <w:t xml:space="preserve">properties to </w:t>
      </w:r>
      <w:r w:rsidR="00A67DD3" w:rsidRPr="00450344">
        <w:rPr>
          <w:rFonts w:ascii="Arial" w:hAnsi="Arial" w:cs="Arial"/>
          <w:sz w:val="20"/>
          <w:szCs w:val="20"/>
        </w:rPr>
        <w:t>reduce soiling</w:t>
      </w:r>
      <w:r w:rsidR="00A67DD3">
        <w:rPr>
          <w:rFonts w:ascii="Arial" w:hAnsi="Arial" w:cs="Arial"/>
          <w:sz w:val="20"/>
          <w:szCs w:val="20"/>
        </w:rPr>
        <w:t>.</w:t>
      </w:r>
      <w:r w:rsidR="00A67DD3" w:rsidRPr="00AE5278">
        <w:rPr>
          <w:rFonts w:ascii="Arial" w:hAnsi="Arial" w:cs="Arial"/>
          <w:sz w:val="20"/>
          <w:szCs w:val="20"/>
        </w:rPr>
        <w:t xml:space="preserve"> </w:t>
      </w:r>
      <w:r w:rsidR="00A67DD3" w:rsidRPr="00450344">
        <w:rPr>
          <w:rFonts w:ascii="Arial" w:hAnsi="Arial" w:cs="Arial"/>
          <w:sz w:val="20"/>
          <w:szCs w:val="20"/>
        </w:rPr>
        <w:t xml:space="preserve">Available in one of </w:t>
      </w:r>
      <w:r w:rsidR="00A67DD3">
        <w:rPr>
          <w:rFonts w:ascii="Arial" w:hAnsi="Arial" w:cs="Arial"/>
          <w:sz w:val="20"/>
          <w:szCs w:val="20"/>
        </w:rPr>
        <w:t>5</w:t>
      </w:r>
      <w:r w:rsidR="00A67DD3" w:rsidRPr="00450344">
        <w:rPr>
          <w:rFonts w:ascii="Arial" w:hAnsi="Arial" w:cs="Arial"/>
          <w:sz w:val="20"/>
          <w:szCs w:val="20"/>
        </w:rPr>
        <w:t xml:space="preserve"> standard colors</w:t>
      </w:r>
      <w:r w:rsidR="00A67DD3">
        <w:rPr>
          <w:rFonts w:ascii="Arial" w:hAnsi="Arial" w:cs="Arial"/>
          <w:sz w:val="20"/>
          <w:szCs w:val="20"/>
        </w:rPr>
        <w:t>.</w:t>
      </w:r>
    </w:p>
    <w:p w14:paraId="03C1A791" w14:textId="354C8DF0" w:rsidR="008738F3" w:rsidRDefault="00D65E45" w:rsidP="00A67DD3">
      <w:pPr>
        <w:spacing w:line="360" w:lineRule="auto"/>
        <w:rPr>
          <w:rFonts w:ascii="Arial" w:hAnsi="Arial" w:cs="Arial"/>
          <w:sz w:val="20"/>
          <w:szCs w:val="20"/>
        </w:rPr>
      </w:pPr>
      <w:r w:rsidRPr="00450344">
        <w:rPr>
          <w:rFonts w:ascii="Arial" w:hAnsi="Arial" w:cs="Arial"/>
          <w:sz w:val="20"/>
          <w:szCs w:val="20"/>
        </w:rPr>
        <w:t xml:space="preserve"> </w:t>
      </w:r>
    </w:p>
    <w:p w14:paraId="70A6D526" w14:textId="77777777" w:rsidR="00450344" w:rsidRPr="00450344" w:rsidRDefault="00450344" w:rsidP="00450344">
      <w:pPr>
        <w:spacing w:line="360" w:lineRule="auto"/>
        <w:ind w:left="1080"/>
        <w:rPr>
          <w:rFonts w:ascii="Arial" w:hAnsi="Arial" w:cs="Arial"/>
          <w:sz w:val="20"/>
          <w:szCs w:val="20"/>
        </w:rPr>
      </w:pPr>
    </w:p>
    <w:p w14:paraId="54CEAB9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FRAMES OPTION</w:t>
      </w:r>
    </w:p>
    <w:p w14:paraId="1799E59A" w14:textId="77777777" w:rsidR="00B94775" w:rsidRPr="00706A50" w:rsidRDefault="00B94775" w:rsidP="00B94775">
      <w:pPr>
        <w:spacing w:line="360" w:lineRule="auto"/>
        <w:ind w:left="360"/>
        <w:rPr>
          <w:rFonts w:ascii="Arial" w:hAnsi="Arial" w:cs="Arial"/>
          <w:b/>
          <w:bCs/>
          <w:sz w:val="20"/>
          <w:szCs w:val="20"/>
        </w:rPr>
      </w:pPr>
    </w:p>
    <w:p w14:paraId="0609F055" w14:textId="08F4F89E" w:rsidR="00B94775"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C31485">
        <w:rPr>
          <w:rFonts w:ascii="Arial" w:hAnsi="Arial" w:cs="Arial"/>
          <w:b/>
          <w:bCs/>
          <w:sz w:val="20"/>
          <w:szCs w:val="20"/>
        </w:rPr>
        <w:t>Angle Recessed Frame</w:t>
      </w:r>
      <w:r w:rsidRPr="00C31485">
        <w:rPr>
          <w:rFonts w:ascii="Arial" w:hAnsi="Arial" w:cs="Arial"/>
          <w:sz w:val="20"/>
          <w:szCs w:val="20"/>
        </w:rPr>
        <w:t xml:space="preserve">: </w:t>
      </w:r>
      <w:r>
        <w:rPr>
          <w:rFonts w:ascii="Arial" w:hAnsi="Arial" w:cs="Arial"/>
          <w:sz w:val="20"/>
          <w:szCs w:val="20"/>
        </w:rPr>
        <w:t>M</w:t>
      </w:r>
      <w:r w:rsidRPr="00C31485">
        <w:rPr>
          <w:rFonts w:ascii="Arial" w:hAnsi="Arial" w:cs="Arial"/>
          <w:sz w:val="20"/>
          <w:szCs w:val="20"/>
        </w:rPr>
        <w:t xml:space="preserve">ade of </w:t>
      </w:r>
      <w:r w:rsidR="00E542B0" w:rsidRPr="00AE5278">
        <w:rPr>
          <w:rFonts w:ascii="Arial" w:hAnsi="Arial" w:cs="Arial"/>
          <w:sz w:val="20"/>
          <w:szCs w:val="20"/>
        </w:rPr>
        <w:t>aluminum or</w:t>
      </w:r>
      <w:r w:rsidRPr="00AE5278">
        <w:rPr>
          <w:rFonts w:ascii="Arial" w:hAnsi="Arial" w:cs="Arial"/>
          <w:sz w:val="20"/>
          <w:szCs w:val="20"/>
        </w:rPr>
        <w:t xml:space="preserve"> stainless steel with the original MIGUA angle frames. The frame composition is flush with the upper edge of the angle frame and the final floor covering, suitable for carpet, tile, natural stone or parquet.</w:t>
      </w:r>
    </w:p>
    <w:p w14:paraId="4655A6E0" w14:textId="77777777" w:rsidR="00B94775" w:rsidRPr="00C31485" w:rsidRDefault="00B94775" w:rsidP="00B94775">
      <w:pPr>
        <w:spacing w:line="360" w:lineRule="auto"/>
        <w:rPr>
          <w:rFonts w:ascii="Arial" w:hAnsi="Arial" w:cs="Arial"/>
          <w:sz w:val="20"/>
          <w:szCs w:val="20"/>
        </w:rPr>
      </w:pPr>
    </w:p>
    <w:p w14:paraId="5EEFA97A" w14:textId="3CCDD88E" w:rsidR="00B94775" w:rsidRPr="00AE5278"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AE5278">
        <w:rPr>
          <w:rFonts w:ascii="Arial" w:hAnsi="Arial" w:cs="Arial"/>
          <w:b/>
          <w:bCs/>
          <w:sz w:val="20"/>
          <w:szCs w:val="20"/>
        </w:rPr>
        <w:t>Surface Frame</w:t>
      </w:r>
      <w:r w:rsidRPr="00AE5278">
        <w:rPr>
          <w:rFonts w:ascii="Arial" w:hAnsi="Arial" w:cs="Arial"/>
          <w:sz w:val="20"/>
          <w:szCs w:val="20"/>
        </w:rPr>
        <w:t xml:space="preserve">: </w:t>
      </w:r>
      <w:r w:rsidR="00AE5278" w:rsidRPr="00AE5278">
        <w:rPr>
          <w:rFonts w:ascii="Arial" w:hAnsi="Arial" w:cs="Arial"/>
          <w:sz w:val="20"/>
          <w:szCs w:val="20"/>
        </w:rPr>
        <w:t xml:space="preserve">Made of </w:t>
      </w:r>
      <w:r w:rsidRPr="00AE5278">
        <w:rPr>
          <w:rFonts w:ascii="Arial" w:hAnsi="Arial" w:cs="Arial"/>
          <w:sz w:val="20"/>
          <w:szCs w:val="20"/>
        </w:rPr>
        <w:t>60</w:t>
      </w:r>
      <w:r w:rsidR="00A9791D" w:rsidRPr="00AE5278">
        <w:rPr>
          <w:rFonts w:ascii="Arial" w:hAnsi="Arial" w:cs="Arial"/>
          <w:sz w:val="20"/>
          <w:szCs w:val="20"/>
        </w:rPr>
        <w:t>60</w:t>
      </w:r>
      <w:r w:rsidRPr="00AE5278">
        <w:rPr>
          <w:rFonts w:ascii="Arial" w:hAnsi="Arial" w:cs="Arial"/>
          <w:sz w:val="20"/>
          <w:szCs w:val="20"/>
        </w:rPr>
        <w:t>-T</w:t>
      </w:r>
      <w:r w:rsidR="00A9791D" w:rsidRPr="00AE5278">
        <w:rPr>
          <w:rFonts w:ascii="Arial" w:hAnsi="Arial" w:cs="Arial"/>
          <w:sz w:val="20"/>
          <w:szCs w:val="20"/>
        </w:rPr>
        <w:t>6</w:t>
      </w:r>
      <w:r w:rsidRPr="00AE5278">
        <w:rPr>
          <w:rFonts w:ascii="Arial" w:hAnsi="Arial" w:cs="Arial"/>
          <w:sz w:val="20"/>
          <w:szCs w:val="20"/>
        </w:rPr>
        <w:t>6 aluminum alloy supplied in mill finish</w:t>
      </w:r>
      <w:r w:rsidR="00BF12AA" w:rsidRPr="00AE5278">
        <w:rPr>
          <w:rFonts w:ascii="Arial" w:hAnsi="Arial" w:cs="Arial"/>
          <w:sz w:val="20"/>
          <w:szCs w:val="20"/>
        </w:rPr>
        <w:t xml:space="preserve"> or </w:t>
      </w:r>
      <w:r w:rsidR="00AE5278" w:rsidRPr="00AE5278">
        <w:rPr>
          <w:rFonts w:ascii="Arial" w:hAnsi="Arial" w:cs="Arial"/>
          <w:sz w:val="20"/>
          <w:szCs w:val="20"/>
        </w:rPr>
        <w:t>stainless-steel Grade 304</w:t>
      </w:r>
      <w:r w:rsidR="00BF12AA" w:rsidRPr="00AE5278">
        <w:rPr>
          <w:rFonts w:ascii="Arial" w:hAnsi="Arial" w:cs="Arial"/>
          <w:sz w:val="20"/>
          <w:szCs w:val="20"/>
        </w:rPr>
        <w:t xml:space="preserve"> (1.4301)</w:t>
      </w:r>
      <w:r w:rsidRPr="00AE5278">
        <w:rPr>
          <w:rFonts w:ascii="Arial" w:hAnsi="Arial" w:cs="Arial"/>
          <w:sz w:val="20"/>
          <w:szCs w:val="20"/>
        </w:rPr>
        <w:t>.</w:t>
      </w:r>
    </w:p>
    <w:p w14:paraId="242F2C61" w14:textId="719AE02B" w:rsidR="00A6557B" w:rsidRPr="00A6557B" w:rsidRDefault="00A6557B" w:rsidP="00A6557B">
      <w:pPr>
        <w:ind w:left="1080"/>
        <w:rPr>
          <w:rFonts w:ascii="Arial" w:hAnsi="Arial" w:cs="Arial"/>
          <w:color w:val="FF0000"/>
          <w:sz w:val="22"/>
        </w:rPr>
      </w:pPr>
      <w:r>
        <w:rPr>
          <w:rFonts w:ascii="Arial" w:hAnsi="Arial" w:cs="Arial"/>
          <w:sz w:val="20"/>
          <w:szCs w:val="20"/>
        </w:rPr>
        <w:br/>
      </w:r>
      <w:r w:rsidRPr="00F43F73">
        <w:rPr>
          <w:rFonts w:ascii="Arial" w:hAnsi="Arial" w:cs="Arial"/>
          <w:sz w:val="22"/>
        </w:rPr>
        <w:t>Dimensions are 15</w:t>
      </w:r>
      <w:r w:rsidR="00F43F73">
        <w:rPr>
          <w:rFonts w:ascii="Arial" w:hAnsi="Arial" w:cs="Arial"/>
          <w:sz w:val="22"/>
        </w:rPr>
        <w:t xml:space="preserve"> </w:t>
      </w:r>
      <w:r w:rsidRPr="00F43F73">
        <w:rPr>
          <w:rFonts w:ascii="Arial" w:hAnsi="Arial" w:cs="Arial"/>
          <w:sz w:val="22"/>
        </w:rPr>
        <w:t>/</w:t>
      </w:r>
      <w:r w:rsidR="00F43F73">
        <w:rPr>
          <w:rFonts w:ascii="Arial" w:hAnsi="Arial" w:cs="Arial"/>
          <w:sz w:val="22"/>
        </w:rPr>
        <w:t xml:space="preserve"> </w:t>
      </w:r>
      <w:r w:rsidRPr="00F43F73">
        <w:rPr>
          <w:rFonts w:ascii="Arial" w:hAnsi="Arial" w:cs="Arial"/>
          <w:sz w:val="22"/>
        </w:rPr>
        <w:t>20</w:t>
      </w:r>
      <w:r w:rsidR="00F43F73">
        <w:rPr>
          <w:rFonts w:ascii="Arial" w:hAnsi="Arial" w:cs="Arial"/>
          <w:sz w:val="22"/>
        </w:rPr>
        <w:t xml:space="preserve"> </w:t>
      </w:r>
      <w:r w:rsidRPr="00F43F73">
        <w:rPr>
          <w:rFonts w:ascii="Arial" w:hAnsi="Arial" w:cs="Arial"/>
          <w:sz w:val="22"/>
        </w:rPr>
        <w:t>/</w:t>
      </w:r>
      <w:r w:rsidR="00F43F73">
        <w:rPr>
          <w:rFonts w:ascii="Arial" w:hAnsi="Arial" w:cs="Arial"/>
          <w:sz w:val="22"/>
        </w:rPr>
        <w:t xml:space="preserve"> </w:t>
      </w:r>
      <w:r w:rsidRPr="00F43F73">
        <w:rPr>
          <w:rFonts w:ascii="Arial" w:hAnsi="Arial" w:cs="Arial"/>
          <w:sz w:val="22"/>
        </w:rPr>
        <w:t>3</w:t>
      </w:r>
      <w:r w:rsidR="00F43F73" w:rsidRPr="00F43F73">
        <w:rPr>
          <w:rFonts w:ascii="Arial" w:hAnsi="Arial" w:cs="Arial"/>
          <w:sz w:val="22"/>
        </w:rPr>
        <w:t xml:space="preserve"> mm</w:t>
      </w:r>
    </w:p>
    <w:p w14:paraId="2B459FD0" w14:textId="136F7B60" w:rsidR="00B94775" w:rsidRDefault="00A6557B" w:rsidP="00F43F73">
      <w:pPr>
        <w:rPr>
          <w:rFonts w:ascii="Arial" w:hAnsi="Arial" w:cs="Arial"/>
          <w:sz w:val="20"/>
          <w:szCs w:val="20"/>
        </w:rPr>
      </w:pP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p>
    <w:p w14:paraId="04B176C3" w14:textId="3ABFCF28" w:rsidR="00A6557B" w:rsidRDefault="00A6557B" w:rsidP="00B94775">
      <w:pPr>
        <w:pStyle w:val="ListParagraph"/>
        <w:rPr>
          <w:rFonts w:ascii="Arial" w:hAnsi="Arial" w:cs="Arial"/>
          <w:sz w:val="20"/>
          <w:szCs w:val="20"/>
        </w:rPr>
      </w:pPr>
    </w:p>
    <w:p w14:paraId="0FFEFA1D" w14:textId="77777777" w:rsidR="00B94775" w:rsidRPr="00706A50" w:rsidRDefault="00B94775" w:rsidP="00B94775">
      <w:pPr>
        <w:spacing w:line="360" w:lineRule="auto"/>
        <w:rPr>
          <w:rFonts w:ascii="Arial" w:hAnsi="Arial" w:cs="Arial"/>
          <w:b/>
          <w:bCs/>
          <w:sz w:val="20"/>
          <w:szCs w:val="20"/>
        </w:rPr>
      </w:pPr>
    </w:p>
    <w:p w14:paraId="43CDEE92"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FABRICATION:</w:t>
      </w:r>
    </w:p>
    <w:p w14:paraId="4E4639AE" w14:textId="77777777" w:rsidR="00B94775" w:rsidRPr="00706A50" w:rsidRDefault="00B94775" w:rsidP="00B94775">
      <w:pPr>
        <w:spacing w:line="360" w:lineRule="auto"/>
        <w:ind w:left="720"/>
        <w:rPr>
          <w:rFonts w:ascii="Arial" w:hAnsi="Arial" w:cs="Arial"/>
          <w:b/>
          <w:bCs/>
          <w:sz w:val="20"/>
          <w:szCs w:val="20"/>
        </w:rPr>
      </w:pPr>
    </w:p>
    <w:p w14:paraId="771FBA40" w14:textId="1C15E9D2" w:rsidR="00B94775" w:rsidRDefault="00B94775" w:rsidP="00F43F73">
      <w:pPr>
        <w:numPr>
          <w:ilvl w:val="1"/>
          <w:numId w:val="2"/>
        </w:numPr>
        <w:spacing w:line="360" w:lineRule="auto"/>
        <w:ind w:left="1080"/>
        <w:rPr>
          <w:rFonts w:ascii="Arial" w:hAnsi="Arial" w:cs="Arial"/>
          <w:sz w:val="20"/>
          <w:szCs w:val="20"/>
        </w:rPr>
      </w:pPr>
      <w:r w:rsidRPr="00706A50">
        <w:rPr>
          <w:rFonts w:ascii="Arial" w:hAnsi="Arial" w:cs="Arial"/>
          <w:sz w:val="20"/>
          <w:szCs w:val="20"/>
        </w:rPr>
        <w:t>Maximum size of one</w:t>
      </w:r>
      <w:r w:rsidR="001E6D1F">
        <w:rPr>
          <w:rFonts w:ascii="Arial" w:hAnsi="Arial" w:cs="Arial"/>
          <w:sz w:val="20"/>
          <w:szCs w:val="20"/>
        </w:rPr>
        <w:t xml:space="preserve"> mat piece </w:t>
      </w:r>
      <w:r w:rsidRPr="00706A50">
        <w:rPr>
          <w:rFonts w:ascii="Arial" w:hAnsi="Arial" w:cs="Arial"/>
          <w:sz w:val="20"/>
          <w:szCs w:val="20"/>
        </w:rPr>
        <w:t xml:space="preserve">construction </w:t>
      </w:r>
    </w:p>
    <w:p w14:paraId="2ECF4206" w14:textId="3C23DA33" w:rsidR="00B94775" w:rsidRPr="00977B02" w:rsidRDefault="00A8037B" w:rsidP="00B94775">
      <w:pPr>
        <w:spacing w:line="360" w:lineRule="auto"/>
        <w:ind w:left="1080"/>
        <w:rPr>
          <w:rFonts w:ascii="Arial" w:hAnsi="Arial" w:cs="Arial"/>
          <w:sz w:val="20"/>
          <w:szCs w:val="20"/>
        </w:rPr>
      </w:pPr>
      <w:r>
        <w:rPr>
          <w:rFonts w:ascii="Arial" w:hAnsi="Arial" w:cs="Arial"/>
          <w:sz w:val="20"/>
          <w:szCs w:val="20"/>
        </w:rPr>
        <w:t>M</w:t>
      </w:r>
      <w:r w:rsidR="00BB7AA4" w:rsidRPr="00977B02">
        <w:rPr>
          <w:rFonts w:ascii="Arial" w:hAnsi="Arial" w:cs="Arial"/>
          <w:sz w:val="20"/>
          <w:szCs w:val="20"/>
        </w:rPr>
        <w:t xml:space="preserve">ats upto 6.25 m in one piece </w:t>
      </w:r>
      <w:r>
        <w:rPr>
          <w:rFonts w:ascii="Arial" w:hAnsi="Arial" w:cs="Arial"/>
          <w:sz w:val="20"/>
          <w:szCs w:val="20"/>
        </w:rPr>
        <w:t>is</w:t>
      </w:r>
      <w:r w:rsidR="00BB7AA4" w:rsidRPr="00977B02">
        <w:rPr>
          <w:rFonts w:ascii="Arial" w:hAnsi="Arial" w:cs="Arial"/>
          <w:sz w:val="20"/>
          <w:szCs w:val="20"/>
        </w:rPr>
        <w:t xml:space="preserve"> possible. </w:t>
      </w:r>
    </w:p>
    <w:p w14:paraId="0A1FC140" w14:textId="77777777" w:rsidR="00BB7AA4" w:rsidRPr="00706A50" w:rsidRDefault="00BB7AA4" w:rsidP="00B94775">
      <w:pPr>
        <w:spacing w:line="360" w:lineRule="auto"/>
        <w:ind w:left="1080"/>
        <w:rPr>
          <w:rFonts w:ascii="Arial" w:hAnsi="Arial" w:cs="Arial"/>
          <w:b/>
          <w:bCs/>
          <w:sz w:val="20"/>
          <w:szCs w:val="20"/>
        </w:rPr>
      </w:pPr>
    </w:p>
    <w:p w14:paraId="6024B4C6"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FINISHES</w:t>
      </w:r>
    </w:p>
    <w:p w14:paraId="7B37EC8A" w14:textId="77777777" w:rsidR="00B94775" w:rsidRPr="00706A50" w:rsidRDefault="00B94775" w:rsidP="00B94775">
      <w:pPr>
        <w:spacing w:line="360" w:lineRule="auto"/>
        <w:ind w:left="720"/>
        <w:rPr>
          <w:rFonts w:ascii="Arial" w:hAnsi="Arial" w:cs="Arial"/>
          <w:b/>
          <w:bCs/>
          <w:sz w:val="20"/>
          <w:szCs w:val="20"/>
        </w:rPr>
      </w:pPr>
    </w:p>
    <w:p w14:paraId="2B7A5774" w14:textId="2D3CF17E" w:rsidR="00B94775" w:rsidRDefault="00B94775" w:rsidP="00B94775">
      <w:pPr>
        <w:spacing w:line="360" w:lineRule="auto"/>
        <w:ind w:left="720"/>
        <w:rPr>
          <w:rFonts w:ascii="Arial" w:hAnsi="Arial" w:cs="Arial"/>
          <w:sz w:val="20"/>
          <w:szCs w:val="20"/>
        </w:rPr>
      </w:pPr>
      <w:r w:rsidRPr="00706A50">
        <w:rPr>
          <w:rFonts w:ascii="Arial" w:hAnsi="Arial" w:cs="Arial"/>
          <w:sz w:val="20"/>
          <w:szCs w:val="20"/>
        </w:rPr>
        <w:t>All exposed aluminum surfaces to be mill finish or all exposed aluminum surfaces to be Clear Anodized Finish</w:t>
      </w:r>
      <w:r>
        <w:rPr>
          <w:rFonts w:ascii="Arial" w:hAnsi="Arial" w:cs="Arial"/>
          <w:sz w:val="20"/>
          <w:szCs w:val="20"/>
        </w:rPr>
        <w:t>.</w:t>
      </w:r>
    </w:p>
    <w:p w14:paraId="16093D00" w14:textId="77777777" w:rsidR="001E6D1F" w:rsidRPr="00706A50" w:rsidRDefault="001E6D1F" w:rsidP="00B94775">
      <w:pPr>
        <w:spacing w:line="360" w:lineRule="auto"/>
        <w:ind w:left="720"/>
        <w:rPr>
          <w:rFonts w:ascii="Arial" w:hAnsi="Arial" w:cs="Arial"/>
          <w:sz w:val="20"/>
          <w:szCs w:val="20"/>
        </w:rPr>
      </w:pPr>
    </w:p>
    <w:p w14:paraId="0F79D795" w14:textId="77777777" w:rsidR="00B94775" w:rsidRPr="00706A50" w:rsidRDefault="00B94775" w:rsidP="00B94775">
      <w:pPr>
        <w:spacing w:line="360" w:lineRule="auto"/>
        <w:ind w:left="720"/>
        <w:rPr>
          <w:rFonts w:ascii="Arial" w:hAnsi="Arial" w:cs="Arial"/>
          <w:sz w:val="20"/>
          <w:szCs w:val="20"/>
        </w:rPr>
      </w:pPr>
    </w:p>
    <w:p w14:paraId="2EADF613" w14:textId="77777777" w:rsidR="00B94775" w:rsidRPr="00706A50" w:rsidRDefault="00B94775" w:rsidP="00B94775">
      <w:pPr>
        <w:pStyle w:val="Heading1"/>
        <w:spacing w:line="360" w:lineRule="auto"/>
        <w:rPr>
          <w:rFonts w:ascii="Arial" w:hAnsi="Arial" w:cs="Arial"/>
          <w:sz w:val="20"/>
          <w:szCs w:val="20"/>
        </w:rPr>
      </w:pPr>
      <w:r w:rsidRPr="00706A50">
        <w:rPr>
          <w:rFonts w:ascii="Arial" w:hAnsi="Arial" w:cs="Arial"/>
          <w:sz w:val="20"/>
          <w:szCs w:val="20"/>
        </w:rPr>
        <w:t>PART 3 – EXECUTION</w:t>
      </w:r>
    </w:p>
    <w:p w14:paraId="62C6081F" w14:textId="77777777" w:rsidR="00B94775" w:rsidRPr="00706A50" w:rsidRDefault="00B94775" w:rsidP="00B94775">
      <w:pPr>
        <w:spacing w:line="360" w:lineRule="auto"/>
        <w:rPr>
          <w:rFonts w:ascii="Arial" w:hAnsi="Arial" w:cs="Arial"/>
          <w:sz w:val="20"/>
          <w:szCs w:val="20"/>
        </w:rPr>
      </w:pPr>
    </w:p>
    <w:p w14:paraId="62328991"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EXAMINATION</w:t>
      </w:r>
    </w:p>
    <w:p w14:paraId="47D466A1" w14:textId="77777777" w:rsidR="00B94775" w:rsidRPr="00706A50" w:rsidRDefault="00B94775" w:rsidP="00B94775">
      <w:pPr>
        <w:spacing w:line="360" w:lineRule="auto"/>
        <w:rPr>
          <w:rFonts w:ascii="Arial" w:hAnsi="Arial" w:cs="Arial"/>
          <w:sz w:val="20"/>
          <w:szCs w:val="20"/>
        </w:rPr>
      </w:pPr>
    </w:p>
    <w:p w14:paraId="33F46D91" w14:textId="334FF38F" w:rsidR="00970836" w:rsidRDefault="00B94775" w:rsidP="00AE5278">
      <w:pPr>
        <w:numPr>
          <w:ilvl w:val="1"/>
          <w:numId w:val="4"/>
        </w:numPr>
        <w:tabs>
          <w:tab w:val="clear" w:pos="1800"/>
          <w:tab w:val="num" w:pos="1080"/>
        </w:tabs>
        <w:spacing w:line="360" w:lineRule="auto"/>
        <w:ind w:left="1080"/>
        <w:rPr>
          <w:rFonts w:ascii="Arial" w:hAnsi="Arial" w:cs="Arial"/>
          <w:b/>
          <w:bCs/>
          <w:sz w:val="20"/>
          <w:szCs w:val="20"/>
        </w:rPr>
      </w:pPr>
      <w:r w:rsidRPr="00706A50">
        <w:rPr>
          <w:rFonts w:ascii="Arial" w:hAnsi="Arial" w:cs="Arial"/>
          <w:sz w:val="20"/>
          <w:szCs w:val="20"/>
        </w:rPr>
        <w:t>Verify that surfaces and openings are ready to receive work and field measurements are as shown on drawings, allowing for square and level tolerances</w:t>
      </w:r>
    </w:p>
    <w:p w14:paraId="2A169D9F" w14:textId="77777777" w:rsidR="00970836" w:rsidRPr="00706A50" w:rsidRDefault="00970836" w:rsidP="00B94775">
      <w:pPr>
        <w:spacing w:line="360" w:lineRule="auto"/>
        <w:rPr>
          <w:rFonts w:ascii="Arial" w:hAnsi="Arial" w:cs="Arial"/>
          <w:b/>
          <w:bCs/>
          <w:sz w:val="20"/>
          <w:szCs w:val="20"/>
        </w:rPr>
      </w:pPr>
    </w:p>
    <w:p w14:paraId="3F143DB4" w14:textId="3175BBB1" w:rsidR="001E6D1F" w:rsidRDefault="00B94775" w:rsidP="001E6D1F">
      <w:pPr>
        <w:numPr>
          <w:ilvl w:val="1"/>
          <w:numId w:val="9"/>
        </w:numPr>
        <w:spacing w:line="360" w:lineRule="auto"/>
        <w:rPr>
          <w:rFonts w:ascii="Arial" w:hAnsi="Arial" w:cs="Arial"/>
          <w:b/>
          <w:bCs/>
          <w:sz w:val="20"/>
          <w:szCs w:val="20"/>
        </w:rPr>
      </w:pPr>
      <w:r w:rsidRPr="00706A50">
        <w:rPr>
          <w:rFonts w:ascii="Arial" w:hAnsi="Arial" w:cs="Arial"/>
          <w:b/>
          <w:bCs/>
          <w:sz w:val="20"/>
          <w:szCs w:val="20"/>
        </w:rPr>
        <w:t>INSTALLATION</w:t>
      </w:r>
    </w:p>
    <w:p w14:paraId="0CAE40D5" w14:textId="2361B1D8" w:rsidR="001E6D1F" w:rsidRDefault="001E6D1F" w:rsidP="001E6D1F">
      <w:pPr>
        <w:spacing w:line="360" w:lineRule="auto"/>
        <w:ind w:left="1440"/>
        <w:rPr>
          <w:rFonts w:ascii="Arial" w:hAnsi="Arial" w:cs="Arial"/>
          <w:b/>
          <w:bCs/>
          <w:sz w:val="20"/>
          <w:szCs w:val="20"/>
        </w:rPr>
      </w:pPr>
    </w:p>
    <w:p w14:paraId="284F80D6" w14:textId="2E56B5D1" w:rsidR="00B94775" w:rsidRPr="008C67C9" w:rsidRDefault="008C67C9" w:rsidP="008C67C9">
      <w:pPr>
        <w:spacing w:line="360" w:lineRule="auto"/>
        <w:ind w:left="1440"/>
        <w:rPr>
          <w:rFonts w:ascii="Arial" w:hAnsi="Arial" w:cs="Arial"/>
          <w:sz w:val="20"/>
          <w:szCs w:val="20"/>
        </w:rPr>
      </w:pPr>
      <w:r>
        <w:rPr>
          <w:rFonts w:ascii="Arial" w:hAnsi="Arial" w:cs="Arial"/>
          <w:sz w:val="20"/>
          <w:szCs w:val="20"/>
        </w:rPr>
        <w:t xml:space="preserve">A. </w:t>
      </w:r>
      <w:r w:rsidR="00B94775" w:rsidRPr="008C67C9">
        <w:rPr>
          <w:rFonts w:ascii="Arial" w:hAnsi="Arial" w:cs="Arial"/>
          <w:sz w:val="20"/>
          <w:szCs w:val="20"/>
        </w:rPr>
        <w:t>Install specified products in accordance with shop drawings and manufacturer’s printed installation instructions as per the submittals section.</w:t>
      </w:r>
    </w:p>
    <w:p w14:paraId="0D0E612B" w14:textId="77777777" w:rsidR="00B94775" w:rsidRPr="00706A50" w:rsidRDefault="00B94775" w:rsidP="00F43F73">
      <w:pPr>
        <w:numPr>
          <w:ilvl w:val="1"/>
          <w:numId w:val="2"/>
        </w:numPr>
        <w:spacing w:line="360" w:lineRule="auto"/>
        <w:rPr>
          <w:rFonts w:ascii="Arial" w:hAnsi="Arial" w:cs="Arial"/>
          <w:sz w:val="20"/>
          <w:szCs w:val="20"/>
        </w:rPr>
      </w:pPr>
      <w:r w:rsidRPr="00706A50">
        <w:rPr>
          <w:rFonts w:ascii="Arial" w:hAnsi="Arial" w:cs="Arial"/>
          <w:sz w:val="20"/>
          <w:szCs w:val="20"/>
        </w:rPr>
        <w:t>Coordinate installation method with application of surrounding materials.</w:t>
      </w:r>
    </w:p>
    <w:p w14:paraId="38E1317A" w14:textId="6E765C8A" w:rsidR="00B94775" w:rsidRDefault="00B94775" w:rsidP="00B94775">
      <w:pPr>
        <w:spacing w:line="360" w:lineRule="auto"/>
        <w:rPr>
          <w:rFonts w:ascii="Arial" w:hAnsi="Arial" w:cs="Arial"/>
          <w:b/>
          <w:bCs/>
          <w:sz w:val="20"/>
          <w:szCs w:val="20"/>
        </w:rPr>
      </w:pPr>
    </w:p>
    <w:p w14:paraId="4DC8FF23" w14:textId="77777777" w:rsidR="001E6D1F" w:rsidRPr="00706A50" w:rsidRDefault="001E6D1F" w:rsidP="00B94775">
      <w:pPr>
        <w:spacing w:line="360" w:lineRule="auto"/>
        <w:rPr>
          <w:rFonts w:ascii="Arial" w:hAnsi="Arial" w:cs="Arial"/>
          <w:b/>
          <w:bCs/>
          <w:sz w:val="20"/>
          <w:szCs w:val="20"/>
        </w:rPr>
      </w:pPr>
    </w:p>
    <w:p w14:paraId="3233E5CB"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PROTECTION</w:t>
      </w:r>
    </w:p>
    <w:p w14:paraId="0C0379BC" w14:textId="77777777" w:rsidR="00B94775" w:rsidRPr="00706A50" w:rsidRDefault="00B94775" w:rsidP="00B94775">
      <w:pPr>
        <w:spacing w:line="360" w:lineRule="auto"/>
        <w:rPr>
          <w:rFonts w:ascii="Arial" w:hAnsi="Arial" w:cs="Arial"/>
          <w:sz w:val="20"/>
          <w:szCs w:val="20"/>
        </w:rPr>
      </w:pPr>
    </w:p>
    <w:p w14:paraId="7C61E4BB" w14:textId="77777777" w:rsidR="00B94775" w:rsidRPr="00706A50" w:rsidRDefault="00B94775" w:rsidP="00B94775">
      <w:pPr>
        <w:numPr>
          <w:ilvl w:val="1"/>
          <w:numId w:val="2"/>
        </w:numPr>
        <w:spacing w:line="360" w:lineRule="auto"/>
        <w:rPr>
          <w:rFonts w:ascii="Arial" w:hAnsi="Arial" w:cs="Arial"/>
          <w:sz w:val="20"/>
          <w:szCs w:val="20"/>
        </w:rPr>
      </w:pPr>
      <w:r w:rsidRPr="00706A50">
        <w:rPr>
          <w:rFonts w:ascii="Arial" w:hAnsi="Arial" w:cs="Arial"/>
          <w:sz w:val="20"/>
          <w:szCs w:val="20"/>
        </w:rPr>
        <w:t>Protect all mats and frames from construction traffic. Mats should be stored until completion of project or protected by plywood or other substrate to prevent damages.</w:t>
      </w:r>
    </w:p>
    <w:p w14:paraId="01255397" w14:textId="77777777" w:rsidR="00B94775" w:rsidRPr="00706A50" w:rsidRDefault="00B94775" w:rsidP="00B94775">
      <w:pPr>
        <w:spacing w:line="360" w:lineRule="auto"/>
        <w:rPr>
          <w:rFonts w:ascii="Arial" w:hAnsi="Arial" w:cs="Arial"/>
          <w:sz w:val="20"/>
          <w:szCs w:val="20"/>
        </w:rPr>
      </w:pPr>
    </w:p>
    <w:p w14:paraId="100467DA" w14:textId="77777777" w:rsidR="00B94775" w:rsidRPr="00706A50" w:rsidRDefault="00B94775" w:rsidP="00B94775">
      <w:pPr>
        <w:spacing w:line="360" w:lineRule="auto"/>
        <w:jc w:val="center"/>
        <w:rPr>
          <w:rFonts w:ascii="Arial" w:hAnsi="Arial" w:cs="Arial"/>
          <w:b/>
          <w:sz w:val="20"/>
          <w:szCs w:val="20"/>
        </w:rPr>
      </w:pPr>
      <w:r w:rsidRPr="00706A50">
        <w:rPr>
          <w:rFonts w:ascii="Arial" w:hAnsi="Arial" w:cs="Arial"/>
          <w:b/>
          <w:sz w:val="20"/>
          <w:szCs w:val="20"/>
        </w:rPr>
        <w:t>END OF SECTION</w:t>
      </w:r>
    </w:p>
    <w:p w14:paraId="108F6C8A" w14:textId="77777777" w:rsidR="00EF2002" w:rsidRDefault="00EF2002"/>
    <w:sectPr w:rsidR="00EF2002">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A1674" w14:textId="77777777" w:rsidR="002617F6" w:rsidRDefault="002617F6" w:rsidP="00B94775">
      <w:r>
        <w:separator/>
      </w:r>
    </w:p>
  </w:endnote>
  <w:endnote w:type="continuationSeparator" w:id="0">
    <w:p w14:paraId="16900E05" w14:textId="77777777" w:rsidR="002617F6" w:rsidRDefault="002617F6" w:rsidP="00B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C3" w14:textId="77777777" w:rsidR="00544CD1" w:rsidRDefault="0036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43F4C" w14:textId="77777777" w:rsidR="00544CD1" w:rsidRDefault="00ED4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57C" w14:textId="5026414A" w:rsidR="00D2554A" w:rsidRDefault="00364197">
    <w:pPr>
      <w:pStyle w:val="Footer"/>
      <w:jc w:val="center"/>
    </w:pPr>
    <w:r>
      <w:fldChar w:fldCharType="begin"/>
    </w:r>
    <w:r>
      <w:instrText xml:space="preserve"> PAGE   \* MERGEFORMAT </w:instrText>
    </w:r>
    <w:r>
      <w:fldChar w:fldCharType="separate"/>
    </w:r>
    <w:r w:rsidR="00700BA9">
      <w:rPr>
        <w:noProof/>
      </w:rPr>
      <w:t>4</w:t>
    </w:r>
    <w:r>
      <w:rPr>
        <w:noProof/>
      </w:rPr>
      <w:fldChar w:fldCharType="end"/>
    </w:r>
  </w:p>
  <w:p w14:paraId="7F108910" w14:textId="77777777" w:rsidR="00544CD1" w:rsidRPr="00C675D1" w:rsidRDefault="00ED44C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7559E" w14:textId="77777777" w:rsidR="002617F6" w:rsidRDefault="002617F6" w:rsidP="00B94775">
      <w:bookmarkStart w:id="0" w:name="_Hlk55810596"/>
      <w:bookmarkEnd w:id="0"/>
      <w:r>
        <w:separator/>
      </w:r>
    </w:p>
  </w:footnote>
  <w:footnote w:type="continuationSeparator" w:id="0">
    <w:p w14:paraId="32CAF8FA" w14:textId="77777777" w:rsidR="002617F6" w:rsidRDefault="002617F6" w:rsidP="00B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BC5F" w14:textId="2BB53823" w:rsidR="00B94775" w:rsidRDefault="00896FB2" w:rsidP="00706A50">
    <w:pPr>
      <w:pStyle w:val="Header"/>
      <w:tabs>
        <w:tab w:val="left" w:pos="4770"/>
      </w:tabs>
      <w:rPr>
        <w:rFonts w:ascii="Arial" w:hAnsi="Arial" w:cs="Arial"/>
        <w:noProof/>
      </w:rPr>
    </w:pPr>
    <w:r>
      <w:rPr>
        <w:rFonts w:ascii="Arial" w:hAnsi="Arial" w:cs="Arial"/>
        <w:noProof/>
        <w:lang w:val="de-DE" w:eastAsia="de-DE"/>
      </w:rPr>
      <w:drawing>
        <wp:inline distT="0" distB="0" distL="0" distR="0" wp14:anchorId="623750DC" wp14:editId="7F25DFF6">
          <wp:extent cx="1543050" cy="256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a_logo_ohne_Claim_ohne_R.jpg"/>
                  <pic:cNvPicPr/>
                </pic:nvPicPr>
                <pic:blipFill>
                  <a:blip r:embed="rId1">
                    <a:extLst>
                      <a:ext uri="{28A0092B-C50C-407E-A947-70E740481C1C}">
                        <a14:useLocalDpi xmlns:a14="http://schemas.microsoft.com/office/drawing/2010/main" val="0"/>
                      </a:ext>
                    </a:extLst>
                  </a:blip>
                  <a:stretch>
                    <a:fillRect/>
                  </a:stretch>
                </pic:blipFill>
                <pic:spPr>
                  <a:xfrm>
                    <a:off x="0" y="0"/>
                    <a:ext cx="1568972" cy="260826"/>
                  </a:xfrm>
                  <a:prstGeom prst="rect">
                    <a:avLst/>
                  </a:prstGeom>
                </pic:spPr>
              </pic:pic>
            </a:graphicData>
          </a:graphic>
        </wp:inline>
      </w:drawing>
    </w:r>
    <w:r w:rsidR="00364197" w:rsidRPr="00BF3115">
      <w:rPr>
        <w:rFonts w:ascii="Arial" w:hAnsi="Arial" w:cs="Arial"/>
        <w:noProof/>
      </w:rPr>
      <w:tab/>
    </w:r>
    <w:r w:rsidR="00364197" w:rsidRPr="00BF3115">
      <w:rPr>
        <w:rFonts w:ascii="Arial" w:hAnsi="Arial" w:cs="Arial"/>
        <w:noProof/>
      </w:rPr>
      <w:tab/>
      <w:t xml:space="preserve">   </w:t>
    </w:r>
  </w:p>
  <w:p w14:paraId="7299F454" w14:textId="67B96629" w:rsidR="00C6235A" w:rsidRPr="00BF3115" w:rsidRDefault="00364197" w:rsidP="00B94775">
    <w:pPr>
      <w:pStyle w:val="Header"/>
      <w:tabs>
        <w:tab w:val="clear" w:pos="8640"/>
        <w:tab w:val="left" w:pos="477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r>
    <w:r w:rsidRPr="00BF3115">
      <w:rPr>
        <w:rFonts w:ascii="Arial" w:hAnsi="Arial" w:cs="Arial"/>
        <w:sz w:val="20"/>
        <w:szCs w:val="20"/>
      </w:rPr>
      <w:tab/>
      <w:t xml:space="preserve">                            Section 12</w:t>
    </w:r>
    <w:r w:rsidR="00E242E7">
      <w:rPr>
        <w:rFonts w:ascii="Arial" w:hAnsi="Arial" w:cs="Arial"/>
        <w:sz w:val="20"/>
        <w:szCs w:val="20"/>
      </w:rPr>
      <w:t xml:space="preserve"> </w:t>
    </w:r>
    <w:r w:rsidRPr="00BF3115">
      <w:rPr>
        <w:rFonts w:ascii="Arial" w:hAnsi="Arial" w:cs="Arial"/>
        <w:sz w:val="20"/>
        <w:szCs w:val="20"/>
      </w:rPr>
      <w:t>48</w:t>
    </w:r>
    <w:r w:rsidR="00E242E7">
      <w:rPr>
        <w:rFonts w:ascii="Arial" w:hAnsi="Arial" w:cs="Arial"/>
        <w:sz w:val="20"/>
        <w:szCs w:val="20"/>
      </w:rPr>
      <w:t xml:space="preserve"> </w:t>
    </w:r>
    <w:r>
      <w:rPr>
        <w:rFonts w:ascii="Arial" w:hAnsi="Arial" w:cs="Arial"/>
        <w:sz w:val="20"/>
        <w:szCs w:val="20"/>
      </w:rPr>
      <w:t>13</w:t>
    </w:r>
  </w:p>
  <w:p w14:paraId="173F4237" w14:textId="3E348C5B" w:rsidR="00544CD1" w:rsidRPr="00BF3115" w:rsidRDefault="00364197" w:rsidP="00B94775">
    <w:pPr>
      <w:pStyle w:val="Header"/>
      <w:tabs>
        <w:tab w:val="clear" w:pos="864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t xml:space="preserve">           </w:t>
    </w:r>
    <w:r w:rsidR="00B94775">
      <w:rPr>
        <w:rFonts w:ascii="Arial" w:hAnsi="Arial" w:cs="Arial"/>
        <w:sz w:val="20"/>
        <w:szCs w:val="20"/>
      </w:rPr>
      <w:t xml:space="preserve">  </w:t>
    </w:r>
    <w:r>
      <w:rPr>
        <w:rFonts w:ascii="Arial" w:hAnsi="Arial" w:cs="Arial"/>
        <w:sz w:val="20"/>
        <w:szCs w:val="20"/>
      </w:rPr>
      <w:t xml:space="preserve">MIGUA </w:t>
    </w:r>
    <w:r w:rsidR="00C17FA9">
      <w:rPr>
        <w:rFonts w:ascii="Arial" w:hAnsi="Arial" w:cs="Arial"/>
        <w:sz w:val="20"/>
        <w:szCs w:val="20"/>
      </w:rPr>
      <w:t>Door</w:t>
    </w:r>
    <w:r>
      <w:rPr>
        <w:rFonts w:ascii="Arial" w:hAnsi="Arial" w:cs="Arial"/>
        <w:sz w:val="20"/>
        <w:szCs w:val="20"/>
      </w:rPr>
      <w:t xml:space="preserve"> </w:t>
    </w:r>
    <w:r w:rsidRPr="00BF3115">
      <w:rPr>
        <w:rFonts w:ascii="Arial" w:hAnsi="Arial" w:cs="Arial"/>
        <w:sz w:val="20"/>
        <w:szCs w:val="20"/>
      </w:rPr>
      <w:t>Mats and Frames</w:t>
    </w:r>
  </w:p>
  <w:p w14:paraId="70DBE9A8" w14:textId="4C3FA8AB" w:rsidR="002C7B0F" w:rsidRDefault="00ED44C7">
    <w:pPr>
      <w:pStyle w:val="Header"/>
      <w:rPr>
        <w:rFonts w:ascii="Arial" w:hAnsi="Arial" w:cs="Arial"/>
        <w:sz w:val="20"/>
        <w:szCs w:val="20"/>
      </w:rPr>
    </w:pPr>
  </w:p>
  <w:p w14:paraId="4136755F" w14:textId="77777777" w:rsidR="008C67C9" w:rsidRPr="00BF3115" w:rsidRDefault="008C6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26"/>
    <w:multiLevelType w:val="hybridMultilevel"/>
    <w:tmpl w:val="DB3C13E0"/>
    <w:lvl w:ilvl="0" w:tplc="E8BC36CC">
      <w:start w:val="1"/>
      <w:numFmt w:val="upperLetter"/>
      <w:lvlText w:val="%1."/>
      <w:lvlJc w:val="left"/>
      <w:pPr>
        <w:tabs>
          <w:tab w:val="num" w:pos="1080"/>
        </w:tabs>
        <w:ind w:left="1080" w:hanging="360"/>
      </w:pPr>
      <w:rPr>
        <w:rFonts w:hint="default"/>
      </w:rPr>
    </w:lvl>
    <w:lvl w:ilvl="1" w:tplc="ED52295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5205D"/>
    <w:multiLevelType w:val="hybridMultilevel"/>
    <w:tmpl w:val="AA40F5D6"/>
    <w:lvl w:ilvl="0" w:tplc="DCC2BBB0">
      <w:start w:val="1"/>
      <w:numFmt w:val="upperLetter"/>
      <w:lvlText w:val="%1."/>
      <w:lvlJc w:val="left"/>
      <w:pPr>
        <w:tabs>
          <w:tab w:val="num" w:pos="1080"/>
        </w:tabs>
        <w:ind w:left="1080" w:hanging="360"/>
      </w:pPr>
      <w:rPr>
        <w:rFonts w:hint="default"/>
      </w:rPr>
    </w:lvl>
    <w:lvl w:ilvl="1" w:tplc="AC48D4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E7774"/>
    <w:multiLevelType w:val="hybridMultilevel"/>
    <w:tmpl w:val="B9E64E80"/>
    <w:lvl w:ilvl="0" w:tplc="E2544C76">
      <w:start w:val="1"/>
      <w:numFmt w:val="upperLetter"/>
      <w:lvlText w:val="%1."/>
      <w:lvlJc w:val="left"/>
      <w:pPr>
        <w:tabs>
          <w:tab w:val="num" w:pos="1080"/>
        </w:tabs>
        <w:ind w:left="1080" w:hanging="360"/>
      </w:pPr>
      <w:rPr>
        <w:rFonts w:hint="default"/>
      </w:rPr>
    </w:lvl>
    <w:lvl w:ilvl="1" w:tplc="D6DA02F4">
      <w:start w:val="1"/>
      <w:numFmt w:val="decimal"/>
      <w:lvlText w:val="%2."/>
      <w:lvlJc w:val="left"/>
      <w:pPr>
        <w:tabs>
          <w:tab w:val="num" w:pos="1800"/>
        </w:tabs>
        <w:ind w:left="1800" w:hanging="360"/>
      </w:pPr>
      <w:rPr>
        <w:rFonts w:hint="default"/>
      </w:rPr>
    </w:lvl>
    <w:lvl w:ilvl="2" w:tplc="F85C77B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C05000"/>
    <w:multiLevelType w:val="hybridMultilevel"/>
    <w:tmpl w:val="E5C2C0B6"/>
    <w:lvl w:ilvl="0" w:tplc="C11E269E">
      <w:start w:val="1"/>
      <w:numFmt w:val="upperLetter"/>
      <w:lvlText w:val="%1."/>
      <w:lvlJc w:val="left"/>
      <w:pPr>
        <w:tabs>
          <w:tab w:val="num" w:pos="1080"/>
        </w:tabs>
        <w:ind w:left="1080" w:hanging="360"/>
      </w:pPr>
      <w:rPr>
        <w:rFonts w:hint="default"/>
      </w:rPr>
    </w:lvl>
    <w:lvl w:ilvl="1" w:tplc="BE62383C">
      <w:start w:val="1"/>
      <w:numFmt w:val="upperLetter"/>
      <w:lvlText w:val="%2."/>
      <w:lvlJc w:val="left"/>
      <w:pPr>
        <w:tabs>
          <w:tab w:val="num" w:pos="1350"/>
        </w:tabs>
        <w:ind w:left="1350" w:hanging="360"/>
      </w:pPr>
      <w:rPr>
        <w:rFonts w:hint="default"/>
        <w:b w:val="0"/>
        <w:b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4F143B"/>
    <w:multiLevelType w:val="multilevel"/>
    <w:tmpl w:val="69766C1E"/>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5" w15:restartNumberingAfterBreak="0">
    <w:nsid w:val="38623BEE"/>
    <w:multiLevelType w:val="multilevel"/>
    <w:tmpl w:val="C0421C0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F73999"/>
    <w:multiLevelType w:val="multilevel"/>
    <w:tmpl w:val="A7389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E457D4"/>
    <w:multiLevelType w:val="multilevel"/>
    <w:tmpl w:val="3D9CE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FF0370"/>
    <w:multiLevelType w:val="hybridMultilevel"/>
    <w:tmpl w:val="2DE89EBC"/>
    <w:lvl w:ilvl="0" w:tplc="B9B4AC52">
      <w:start w:val="1"/>
      <w:numFmt w:val="upperLetter"/>
      <w:lvlText w:val="%1."/>
      <w:lvlJc w:val="left"/>
      <w:pPr>
        <w:tabs>
          <w:tab w:val="num" w:pos="1080"/>
        </w:tabs>
        <w:ind w:left="1080" w:hanging="360"/>
      </w:pPr>
      <w:rPr>
        <w:rFonts w:hint="default"/>
      </w:rPr>
    </w:lvl>
    <w:lvl w:ilvl="1" w:tplc="F9C6E8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E5861"/>
    <w:multiLevelType w:val="hybridMultilevel"/>
    <w:tmpl w:val="44549524"/>
    <w:lvl w:ilvl="0" w:tplc="421A4346">
      <w:start w:val="1"/>
      <w:numFmt w:val="upperLetter"/>
      <w:lvlText w:val="%1."/>
      <w:lvlJc w:val="left"/>
      <w:pPr>
        <w:tabs>
          <w:tab w:val="num" w:pos="1440"/>
        </w:tabs>
        <w:ind w:left="1440" w:hanging="720"/>
      </w:pPr>
      <w:rPr>
        <w:rFonts w:hint="default"/>
      </w:rPr>
    </w:lvl>
    <w:lvl w:ilvl="1" w:tplc="A89A98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8"/>
  </w:num>
  <w:num w:numId="4">
    <w:abstractNumId w:val="0"/>
  </w:num>
  <w:num w:numId="5">
    <w:abstractNumId w:val="3"/>
  </w:num>
  <w:num w:numId="6">
    <w:abstractNumId w:val="7"/>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0C"/>
    <w:rsid w:val="000057E3"/>
    <w:rsid w:val="00072D72"/>
    <w:rsid w:val="000A390A"/>
    <w:rsid w:val="00170B8F"/>
    <w:rsid w:val="001E6D1F"/>
    <w:rsid w:val="00246F85"/>
    <w:rsid w:val="002617F6"/>
    <w:rsid w:val="002677E8"/>
    <w:rsid w:val="002E0C3D"/>
    <w:rsid w:val="00342B03"/>
    <w:rsid w:val="00364197"/>
    <w:rsid w:val="003E0717"/>
    <w:rsid w:val="003F6D4B"/>
    <w:rsid w:val="0042640C"/>
    <w:rsid w:val="00450344"/>
    <w:rsid w:val="00584A82"/>
    <w:rsid w:val="00700BA9"/>
    <w:rsid w:val="00774FAB"/>
    <w:rsid w:val="00797C92"/>
    <w:rsid w:val="007B0DF4"/>
    <w:rsid w:val="007E5723"/>
    <w:rsid w:val="00834686"/>
    <w:rsid w:val="008738F3"/>
    <w:rsid w:val="00896FB2"/>
    <w:rsid w:val="008B4D29"/>
    <w:rsid w:val="008C67C9"/>
    <w:rsid w:val="00925602"/>
    <w:rsid w:val="00970836"/>
    <w:rsid w:val="00977B02"/>
    <w:rsid w:val="00984ACB"/>
    <w:rsid w:val="00A3189C"/>
    <w:rsid w:val="00A6490C"/>
    <w:rsid w:val="00A6557B"/>
    <w:rsid w:val="00A67DD3"/>
    <w:rsid w:val="00A8037B"/>
    <w:rsid w:val="00A9791D"/>
    <w:rsid w:val="00AE5278"/>
    <w:rsid w:val="00B2523E"/>
    <w:rsid w:val="00B64510"/>
    <w:rsid w:val="00B94775"/>
    <w:rsid w:val="00BB7AA4"/>
    <w:rsid w:val="00BD2BA7"/>
    <w:rsid w:val="00BF12AA"/>
    <w:rsid w:val="00C17FA9"/>
    <w:rsid w:val="00C2720C"/>
    <w:rsid w:val="00CF6591"/>
    <w:rsid w:val="00D35E02"/>
    <w:rsid w:val="00D65E45"/>
    <w:rsid w:val="00DB5E4F"/>
    <w:rsid w:val="00E242E7"/>
    <w:rsid w:val="00E4010F"/>
    <w:rsid w:val="00E542B0"/>
    <w:rsid w:val="00EA6515"/>
    <w:rsid w:val="00ED44C7"/>
    <w:rsid w:val="00EF2002"/>
    <w:rsid w:val="00F43F73"/>
    <w:rsid w:val="00F84091"/>
    <w:rsid w:val="00F91F7F"/>
    <w:rsid w:val="00F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FC0C1"/>
  <w15:chartTrackingRefBased/>
  <w15:docId w15:val="{9F2ECF1E-873D-4E09-8BB4-0D2A40A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775"/>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75"/>
    <w:rPr>
      <w:rFonts w:ascii="Times New Roman" w:eastAsia="Times New Roman" w:hAnsi="Times New Roman" w:cs="Times New Roman"/>
      <w:b/>
      <w:bCs/>
      <w:szCs w:val="24"/>
    </w:rPr>
  </w:style>
  <w:style w:type="paragraph" w:styleId="Header">
    <w:name w:val="header"/>
    <w:basedOn w:val="Normal"/>
    <w:link w:val="HeaderChar"/>
    <w:rsid w:val="00B94775"/>
    <w:pPr>
      <w:tabs>
        <w:tab w:val="center" w:pos="4320"/>
        <w:tab w:val="right" w:pos="8640"/>
      </w:tabs>
    </w:pPr>
  </w:style>
  <w:style w:type="character" w:customStyle="1" w:styleId="HeaderChar">
    <w:name w:val="Header Char"/>
    <w:basedOn w:val="DefaultParagraphFont"/>
    <w:link w:val="Header"/>
    <w:rsid w:val="00B94775"/>
    <w:rPr>
      <w:rFonts w:ascii="Times New Roman" w:eastAsia="Times New Roman" w:hAnsi="Times New Roman" w:cs="Times New Roman"/>
      <w:sz w:val="24"/>
      <w:szCs w:val="24"/>
    </w:rPr>
  </w:style>
  <w:style w:type="paragraph" w:styleId="Footer">
    <w:name w:val="footer"/>
    <w:basedOn w:val="Normal"/>
    <w:link w:val="FooterChar"/>
    <w:uiPriority w:val="99"/>
    <w:rsid w:val="00B94775"/>
    <w:pPr>
      <w:tabs>
        <w:tab w:val="center" w:pos="4320"/>
        <w:tab w:val="right" w:pos="8640"/>
      </w:tabs>
    </w:pPr>
  </w:style>
  <w:style w:type="character" w:customStyle="1" w:styleId="FooterChar">
    <w:name w:val="Footer Char"/>
    <w:basedOn w:val="DefaultParagraphFont"/>
    <w:link w:val="Footer"/>
    <w:uiPriority w:val="99"/>
    <w:rsid w:val="00B94775"/>
    <w:rPr>
      <w:rFonts w:ascii="Times New Roman" w:eastAsia="Times New Roman" w:hAnsi="Times New Roman" w:cs="Times New Roman"/>
      <w:sz w:val="24"/>
      <w:szCs w:val="24"/>
    </w:rPr>
  </w:style>
  <w:style w:type="character" w:styleId="PageNumber">
    <w:name w:val="page number"/>
    <w:basedOn w:val="DefaultParagraphFont"/>
    <w:rsid w:val="00B94775"/>
  </w:style>
  <w:style w:type="paragraph" w:customStyle="1" w:styleId="Part">
    <w:name w:val="Part"/>
    <w:basedOn w:val="Normal"/>
    <w:next w:val="Blank"/>
    <w:autoRedefine/>
    <w:rsid w:val="00B94775"/>
    <w:pPr>
      <w:numPr>
        <w:numId w:val="10"/>
      </w:numPr>
      <w:suppressAutoHyphens/>
      <w:outlineLvl w:val="0"/>
    </w:pPr>
    <w:rPr>
      <w:rFonts w:ascii="Arial" w:hAnsi="Arial"/>
      <w:snapToGrid w:val="0"/>
      <w:sz w:val="20"/>
      <w:szCs w:val="20"/>
    </w:rPr>
  </w:style>
  <w:style w:type="paragraph" w:customStyle="1" w:styleId="Article">
    <w:name w:val="Article"/>
    <w:basedOn w:val="Part"/>
    <w:next w:val="Blank"/>
    <w:autoRedefine/>
    <w:rsid w:val="00B94775"/>
    <w:pPr>
      <w:numPr>
        <w:ilvl w:val="1"/>
      </w:numPr>
      <w:outlineLvl w:val="1"/>
    </w:pPr>
  </w:style>
  <w:style w:type="paragraph" w:customStyle="1" w:styleId="Paragraph">
    <w:name w:val="Paragraph"/>
    <w:basedOn w:val="Normal"/>
    <w:next w:val="Blank"/>
    <w:autoRedefine/>
    <w:rsid w:val="00B94775"/>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szCs w:val="20"/>
    </w:rPr>
  </w:style>
  <w:style w:type="paragraph" w:customStyle="1" w:styleId="SubPara">
    <w:name w:val="SubPara"/>
    <w:basedOn w:val="Paragraph"/>
    <w:autoRedefine/>
    <w:rsid w:val="00B94775"/>
    <w:pPr>
      <w:numPr>
        <w:ilvl w:val="3"/>
      </w:numPr>
      <w:tabs>
        <w:tab w:val="left" w:pos="1152"/>
      </w:tabs>
      <w:outlineLvl w:val="3"/>
    </w:pPr>
  </w:style>
  <w:style w:type="paragraph" w:customStyle="1" w:styleId="SubSub1">
    <w:name w:val="SubSub1"/>
    <w:basedOn w:val="Paragraph"/>
    <w:autoRedefine/>
    <w:rsid w:val="00B94775"/>
    <w:pPr>
      <w:numPr>
        <w:ilvl w:val="4"/>
      </w:numPr>
      <w:tabs>
        <w:tab w:val="left" w:pos="1152"/>
      </w:tabs>
      <w:outlineLvl w:val="4"/>
    </w:pPr>
  </w:style>
  <w:style w:type="paragraph" w:customStyle="1" w:styleId="SubSub2">
    <w:name w:val="SubSub2"/>
    <w:basedOn w:val="Paragraph"/>
    <w:autoRedefine/>
    <w:rsid w:val="00B94775"/>
    <w:pPr>
      <w:numPr>
        <w:ilvl w:val="5"/>
      </w:numPr>
      <w:tabs>
        <w:tab w:val="left" w:pos="1152"/>
      </w:tabs>
      <w:outlineLvl w:val="5"/>
    </w:pPr>
  </w:style>
  <w:style w:type="paragraph" w:customStyle="1" w:styleId="SubSub3">
    <w:name w:val="SubSub3"/>
    <w:basedOn w:val="Paragraph"/>
    <w:autoRedefine/>
    <w:rsid w:val="00B94775"/>
    <w:pPr>
      <w:numPr>
        <w:ilvl w:val="6"/>
      </w:numPr>
      <w:tabs>
        <w:tab w:val="left" w:pos="1152"/>
      </w:tabs>
      <w:outlineLvl w:val="6"/>
    </w:pPr>
  </w:style>
  <w:style w:type="paragraph" w:customStyle="1" w:styleId="SubSub4">
    <w:name w:val="SubSub4"/>
    <w:basedOn w:val="Paragraph"/>
    <w:autoRedefine/>
    <w:rsid w:val="00B94775"/>
    <w:pPr>
      <w:numPr>
        <w:ilvl w:val="7"/>
      </w:numPr>
      <w:tabs>
        <w:tab w:val="left" w:pos="1152"/>
      </w:tabs>
      <w:outlineLvl w:val="7"/>
    </w:pPr>
  </w:style>
  <w:style w:type="paragraph" w:customStyle="1" w:styleId="SubSub5">
    <w:name w:val="SubSub5"/>
    <w:basedOn w:val="Paragraph"/>
    <w:autoRedefine/>
    <w:rsid w:val="00B94775"/>
    <w:pPr>
      <w:numPr>
        <w:ilvl w:val="8"/>
      </w:numPr>
      <w:tabs>
        <w:tab w:val="clear" w:pos="4608"/>
        <w:tab w:val="left" w:pos="1152"/>
        <w:tab w:val="num" w:pos="4752"/>
      </w:tabs>
      <w:outlineLvl w:val="8"/>
    </w:pPr>
  </w:style>
  <w:style w:type="paragraph" w:customStyle="1" w:styleId="Blank">
    <w:name w:val="Blank"/>
    <w:basedOn w:val="Normal"/>
    <w:autoRedefine/>
    <w:rsid w:val="00B94775"/>
    <w:pPr>
      <w:suppressAutoHyphens/>
    </w:pPr>
    <w:rPr>
      <w:rFonts w:ascii="Arial" w:hAnsi="Arial"/>
      <w:snapToGrid w:val="0"/>
      <w:sz w:val="20"/>
      <w:szCs w:val="20"/>
    </w:rPr>
  </w:style>
  <w:style w:type="paragraph" w:styleId="ListParagraph">
    <w:name w:val="List Paragraph"/>
    <w:basedOn w:val="Normal"/>
    <w:uiPriority w:val="34"/>
    <w:qFormat/>
    <w:rsid w:val="00B94775"/>
    <w:pPr>
      <w:ind w:left="720"/>
    </w:pPr>
  </w:style>
  <w:style w:type="paragraph" w:styleId="BalloonText">
    <w:name w:val="Balloon Text"/>
    <w:basedOn w:val="Normal"/>
    <w:link w:val="BalloonTextChar"/>
    <w:uiPriority w:val="99"/>
    <w:semiHidden/>
    <w:unhideWhenUsed/>
    <w:rsid w:val="00005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1A879-C9E8-42C0-8462-932F6953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535</Words>
  <Characters>3050</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MIGUA</dc:creator>
  <cp:keywords/>
  <dc:description/>
  <cp:lastModifiedBy>MIGUA</cp:lastModifiedBy>
  <cp:revision>8</cp:revision>
  <cp:lastPrinted>2020-12-09T10:15:00Z</cp:lastPrinted>
  <dcterms:created xsi:type="dcterms:W3CDTF">2021-01-03T11:39:00Z</dcterms:created>
  <dcterms:modified xsi:type="dcterms:W3CDTF">2021-01-24T21:27:00Z</dcterms:modified>
</cp:coreProperties>
</file>