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804BE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</w:t>
      </w:r>
      <w:r w:rsidR="00AE0A95">
        <w:rPr>
          <w:b/>
          <w:sz w:val="22"/>
        </w:rPr>
        <w:t xml:space="preserve">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01.03.02.2.13    MIGUTRANS Bewegungsfugenprofil FS 75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75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50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77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22, 30, 42, 52, 62, 77, 87, 97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100 kN (bis Höhe 62) oder 70 kN (Höhe 77 - 97 mm) Stapler (nach DIN 1055), Fahrzeuge mit harten Rollen mit max. 9 kg/mm Rollenbreite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9802B2" w:rsidRDefault="00AE0A95" w:rsidP="009802B2">
      <w:pPr>
        <w:widowControl w:val="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Epoxidharzmörtel oder PCC – Mörtel verwendet werden. </w:t>
      </w:r>
      <w:r w:rsidR="009802B2">
        <w:rPr>
          <w:sz w:val="20"/>
        </w:rPr>
        <w:t>Nach dem Erhärten sind die Befestigungsschenkel der Profile mit</w:t>
      </w:r>
      <w:r w:rsidR="009802B2" w:rsidRPr="002D5788">
        <w:rPr>
          <w:sz w:val="20"/>
        </w:rPr>
        <w:t xml:space="preserve"> Betonschrauben Heco MMS-plus SS </w:t>
      </w:r>
      <w:r w:rsidR="00330EF6">
        <w:rPr>
          <w:sz w:val="20"/>
        </w:rPr>
        <w:t>10</w:t>
      </w:r>
      <w:r w:rsidR="009802B2">
        <w:rPr>
          <w:sz w:val="20"/>
        </w:rPr>
        <w:t xml:space="preserve"> X </w:t>
      </w:r>
      <w:r w:rsidR="00330EF6">
        <w:rPr>
          <w:sz w:val="20"/>
        </w:rPr>
        <w:t>9</w:t>
      </w:r>
      <w:bookmarkStart w:id="0" w:name="_GoBack"/>
      <w:bookmarkEnd w:id="0"/>
      <w:r w:rsidR="009802B2" w:rsidRPr="002D5788">
        <w:rPr>
          <w:sz w:val="20"/>
        </w:rPr>
        <w:t xml:space="preserve">0 </w:t>
      </w:r>
      <w:proofErr w:type="spellStart"/>
      <w:r w:rsidR="009802B2" w:rsidRPr="002D5788">
        <w:rPr>
          <w:sz w:val="20"/>
        </w:rPr>
        <w:t>vz</w:t>
      </w:r>
      <w:proofErr w:type="spellEnd"/>
      <w:r w:rsidR="009802B2" w:rsidRPr="002D5788">
        <w:rPr>
          <w:sz w:val="20"/>
        </w:rPr>
        <w:t xml:space="preserve">. </w:t>
      </w:r>
      <w:r w:rsidR="009802B2">
        <w:rPr>
          <w:sz w:val="20"/>
        </w:rPr>
        <w:t>(</w:t>
      </w:r>
      <w:r w:rsidR="009802B2" w:rsidRPr="002D5788">
        <w:rPr>
          <w:sz w:val="20"/>
        </w:rPr>
        <w:t xml:space="preserve">oder einen anderen Anker der </w:t>
      </w:r>
      <w:r w:rsidR="009802B2">
        <w:rPr>
          <w:sz w:val="20"/>
        </w:rPr>
        <w:t>auf der Migua-</w:t>
      </w:r>
      <w:r w:rsidR="009802B2" w:rsidRPr="002D5788">
        <w:rPr>
          <w:sz w:val="20"/>
        </w:rPr>
        <w:t>Internetseite veröffentlichten Standardverankerungsliste</w:t>
      </w:r>
      <w:r w:rsidR="009802B2">
        <w:rPr>
          <w:sz w:val="20"/>
        </w:rPr>
        <w:t>) im Abstand von ca. 30 cm erschütterungsfrei auf dem Untergrund zu verankern</w:t>
      </w:r>
      <w:r w:rsidR="009802B2"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 w:rsidR="009802B2">
        <w:rPr>
          <w:sz w:val="20"/>
        </w:rPr>
        <w:t>.</w:t>
      </w:r>
    </w:p>
    <w:p w:rsidR="00CE5F64" w:rsidRDefault="00CE5F64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75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75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BEE" w:rsidRDefault="00804BE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01.03.02.2.14    MIGUTRANS Bewegungsfugenprofil FS 75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75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BEE" w:rsidRDefault="00804BE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01.03.02.2.15    MIGUTRANS Bewegungsfugenprofil FS 75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75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BEE" w:rsidRDefault="00804BE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01.03.02.2.16    MIGUTRANS Bodenprofil FS 75 -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BEE" w:rsidRDefault="00804BE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01.03.02.2.17    MIGUTRANS Bodenprofil FS 75 -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804BE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</w:t>
      </w:r>
      <w:r w:rsidR="00AE0A95">
        <w:rPr>
          <w:b/>
          <w:sz w:val="20"/>
        </w:rPr>
        <w:t xml:space="preserve">,000 </w:t>
      </w:r>
      <w:proofErr w:type="spellStart"/>
      <w:r w:rsidR="00AE0A95">
        <w:rPr>
          <w:b/>
          <w:sz w:val="20"/>
        </w:rPr>
        <w:t>Stk</w:t>
      </w:r>
      <w:proofErr w:type="spellEnd"/>
      <w:r w:rsidR="00AE0A95">
        <w:rPr>
          <w:sz w:val="20"/>
        </w:rPr>
        <w:t xml:space="preserve">        </w:t>
      </w:r>
      <w:r w:rsidR="00AE0A95"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BEE" w:rsidRDefault="00804BE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01.03.02.2.18    MIGUTRANS Bodenprofil FS 75 -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196B0D"/>
    <w:rsid w:val="00232BA0"/>
    <w:rsid w:val="00236F66"/>
    <w:rsid w:val="00245B46"/>
    <w:rsid w:val="00245BD7"/>
    <w:rsid w:val="002609C4"/>
    <w:rsid w:val="002A4882"/>
    <w:rsid w:val="002B2EAB"/>
    <w:rsid w:val="002D3702"/>
    <w:rsid w:val="00330EF6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04BEE"/>
    <w:rsid w:val="0081193F"/>
    <w:rsid w:val="008402C9"/>
    <w:rsid w:val="008468A1"/>
    <w:rsid w:val="00883DDB"/>
    <w:rsid w:val="008C3413"/>
    <w:rsid w:val="00920DA2"/>
    <w:rsid w:val="00923679"/>
    <w:rsid w:val="009802B2"/>
    <w:rsid w:val="009F7DB6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B0EB9"/>
    <w:rsid w:val="00DF2927"/>
    <w:rsid w:val="00E52BB5"/>
    <w:rsid w:val="00E67B9F"/>
    <w:rsid w:val="00E90B49"/>
    <w:rsid w:val="00EA0155"/>
    <w:rsid w:val="00ED0659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4F2F966"/>
  <w15:docId w15:val="{FDADAC59-8918-438D-BA18-A1BE32D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Company>MIGUA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7</cp:revision>
  <dcterms:created xsi:type="dcterms:W3CDTF">2013-08-03T19:56:00Z</dcterms:created>
  <dcterms:modified xsi:type="dcterms:W3CDTF">2020-06-02T09:54:00Z</dcterms:modified>
</cp:coreProperties>
</file>