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</w:t>
      </w:r>
      <w:r w:rsidR="00AE0A95">
        <w:rPr>
          <w:b/>
          <w:sz w:val="22"/>
        </w:rPr>
        <w:t xml:space="preserve">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01.03.02.2.13    MIGUTRANS </w:t>
      </w:r>
      <w:r w:rsidR="00FB125C">
        <w:rPr>
          <w:b/>
          <w:sz w:val="20"/>
        </w:rPr>
        <w:t xml:space="preserve">Designoptimiertes </w:t>
      </w:r>
      <w:r>
        <w:rPr>
          <w:b/>
          <w:sz w:val="20"/>
        </w:rPr>
        <w:t>Bewegungsfugenprofil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75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75</w:t>
      </w:r>
    </w:p>
    <w:p w:rsidR="00CE5F64" w:rsidRDefault="009D090B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Lochschenkel mit Migua</w:t>
      </w:r>
      <w:r w:rsidRPr="00F63D68">
        <w:rPr>
          <w:sz w:val="20"/>
          <w:vertAlign w:val="superscript"/>
        </w:rPr>
        <w:t>®</w:t>
      </w:r>
      <w:r>
        <w:rPr>
          <w:sz w:val="20"/>
        </w:rPr>
        <w:t xml:space="preserve"> Befestigungsmatrix, elastischen Gummidichtungen </w:t>
      </w:r>
      <w:r w:rsidR="00AE0A95">
        <w:rPr>
          <w:sz w:val="20"/>
        </w:rPr>
        <w:t>aus synthetischem Kautschuk und strukturierter Oberfläche für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50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77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22, 30, 4</w:t>
      </w:r>
      <w:r w:rsidR="008E1563">
        <w:rPr>
          <w:sz w:val="20"/>
        </w:rPr>
        <w:t>0</w:t>
      </w:r>
      <w:r>
        <w:rPr>
          <w:sz w:val="20"/>
        </w:rPr>
        <w:t>, 5</w:t>
      </w:r>
      <w:r w:rsidR="008E1563">
        <w:rPr>
          <w:sz w:val="20"/>
        </w:rPr>
        <w:t>0</w:t>
      </w:r>
      <w:r>
        <w:rPr>
          <w:sz w:val="20"/>
        </w:rPr>
        <w:t>, 6</w:t>
      </w:r>
      <w:r w:rsidR="008E1563">
        <w:rPr>
          <w:sz w:val="20"/>
        </w:rPr>
        <w:t>0</w:t>
      </w:r>
      <w:r>
        <w:rPr>
          <w:sz w:val="20"/>
        </w:rPr>
        <w:t>, 8</w:t>
      </w:r>
      <w:r w:rsidR="008E1563">
        <w:rPr>
          <w:sz w:val="20"/>
        </w:rPr>
        <w:t>0</w:t>
      </w:r>
      <w:r>
        <w:rPr>
          <w:sz w:val="20"/>
        </w:rPr>
        <w:t xml:space="preserve">, </w:t>
      </w:r>
      <w:r w:rsidR="008E1563">
        <w:rPr>
          <w:sz w:val="20"/>
        </w:rPr>
        <w:t>100</w:t>
      </w:r>
      <w:r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300 kN LKW (nach DIN 1072), 1</w:t>
      </w:r>
      <w:r w:rsidR="00A404B1">
        <w:rPr>
          <w:sz w:val="20"/>
        </w:rPr>
        <w:t>3</w:t>
      </w:r>
      <w:r>
        <w:rPr>
          <w:sz w:val="20"/>
        </w:rPr>
        <w:t xml:space="preserve">0 kN Stapler (nach DIN 1055), Fahrzeuge mit harten Rollen mit max. </w:t>
      </w:r>
      <w:r w:rsidR="008E1563">
        <w:rPr>
          <w:sz w:val="20"/>
        </w:rPr>
        <w:t>10</w:t>
      </w:r>
      <w:r>
        <w:rPr>
          <w:sz w:val="20"/>
        </w:rPr>
        <w:t xml:space="preserve"> kg/mm Rollenbreite</w:t>
      </w:r>
    </w:p>
    <w:p w:rsidR="00950976" w:rsidRDefault="00950976" w:rsidP="0095097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950976" w:rsidRDefault="00950976" w:rsidP="0095097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950976" w:rsidRDefault="00950976" w:rsidP="00950976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</w:t>
      </w:r>
      <w:r w:rsidR="00677FE5">
        <w:rPr>
          <w:sz w:val="20"/>
        </w:rPr>
        <w:t>chrauben Heco MMS-plus SS 10 X 9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8E1563">
        <w:rPr>
          <w:sz w:val="20"/>
        </w:rPr>
        <w:t>X</w:t>
      </w:r>
      <w:r>
        <w:rPr>
          <w:sz w:val="20"/>
        </w:rPr>
        <w:t xml:space="preserve"> 75 E4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8E1563">
        <w:rPr>
          <w:sz w:val="20"/>
        </w:rPr>
        <w:t>X</w:t>
      </w:r>
      <w:r>
        <w:rPr>
          <w:sz w:val="20"/>
        </w:rPr>
        <w:t xml:space="preserve"> 75 E3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01.03.02.2.14    MIGUTRANS Bewegungsfugenprofil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75 E3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8E1563">
        <w:rPr>
          <w:sz w:val="20"/>
        </w:rPr>
        <w:t>X</w:t>
      </w:r>
      <w:r>
        <w:rPr>
          <w:sz w:val="20"/>
        </w:rPr>
        <w:t xml:space="preserve"> 75 E3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01.03.02.2.15    MIGUTRANS Bewegungsfugenprofil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75 E4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8E1563">
        <w:rPr>
          <w:sz w:val="20"/>
        </w:rPr>
        <w:t>X</w:t>
      </w:r>
      <w:r>
        <w:rPr>
          <w:sz w:val="20"/>
        </w:rPr>
        <w:t xml:space="preserve"> 75 E4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01.03.02.2.16    MIGUTRANS Bodenprofil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75 -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01.03.02.2.17    MIGUTRANS Bodenprofil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75 -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D6151" w:rsidRDefault="005D6151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01.03.02.2.18    MIGUTRANS Bodenprofil FS</w:t>
      </w:r>
      <w:r w:rsidR="008E1563">
        <w:rPr>
          <w:b/>
          <w:sz w:val="20"/>
        </w:rPr>
        <w:t>X</w:t>
      </w:r>
      <w:r>
        <w:rPr>
          <w:b/>
          <w:sz w:val="20"/>
        </w:rPr>
        <w:t xml:space="preserve"> 75 -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95B19"/>
    <w:rsid w:val="004F46BF"/>
    <w:rsid w:val="00545207"/>
    <w:rsid w:val="005474FE"/>
    <w:rsid w:val="00577F36"/>
    <w:rsid w:val="005D6151"/>
    <w:rsid w:val="00602B44"/>
    <w:rsid w:val="00610705"/>
    <w:rsid w:val="00666A2B"/>
    <w:rsid w:val="00677FE5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8E1563"/>
    <w:rsid w:val="00920DA2"/>
    <w:rsid w:val="00923679"/>
    <w:rsid w:val="00950976"/>
    <w:rsid w:val="009D090B"/>
    <w:rsid w:val="009F7DB6"/>
    <w:rsid w:val="00A37B72"/>
    <w:rsid w:val="00A404B1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CF4A0A"/>
    <w:rsid w:val="00DB0EB9"/>
    <w:rsid w:val="00DF2927"/>
    <w:rsid w:val="00E52BB5"/>
    <w:rsid w:val="00E67B9F"/>
    <w:rsid w:val="00E90B49"/>
    <w:rsid w:val="00EA0155"/>
    <w:rsid w:val="00ED0659"/>
    <w:rsid w:val="00F8044F"/>
    <w:rsid w:val="00F97927"/>
    <w:rsid w:val="00FA3539"/>
    <w:rsid w:val="00FB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EA6D323"/>
  <w15:docId w15:val="{021558C1-CA3B-49A7-9B73-F3F7194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8</cp:revision>
  <dcterms:created xsi:type="dcterms:W3CDTF">2019-09-04T15:03:00Z</dcterms:created>
  <dcterms:modified xsi:type="dcterms:W3CDTF">2020-06-02T10:06:00Z</dcterms:modified>
</cp:coreProperties>
</file>